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3B32" w14:textId="77777777" w:rsidR="00676782" w:rsidRDefault="00676782"/>
    <w:tbl>
      <w:tblPr>
        <w:tblW w:w="0" w:type="auto"/>
        <w:tblInd w:w="-78" w:type="dxa"/>
        <w:tblLook w:val="0000" w:firstRow="0" w:lastRow="0" w:firstColumn="0" w:lastColumn="0" w:noHBand="0" w:noVBand="0"/>
      </w:tblPr>
      <w:tblGrid>
        <w:gridCol w:w="2272"/>
        <w:gridCol w:w="7161"/>
      </w:tblGrid>
      <w:tr w:rsidR="007F04A9" w:rsidRPr="00E55554" w14:paraId="29D6937E" w14:textId="77777777" w:rsidTr="00E55554">
        <w:trPr>
          <w:trHeight w:val="2325"/>
        </w:trPr>
        <w:tc>
          <w:tcPr>
            <w:tcW w:w="2313" w:type="dxa"/>
          </w:tcPr>
          <w:p w14:paraId="6A8FBEE9" w14:textId="77777777" w:rsidR="007F04A9" w:rsidRPr="00E55554" w:rsidRDefault="007F04A9" w:rsidP="007F04A9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BD101" w14:textId="77777777" w:rsidR="007F04A9" w:rsidRPr="00E55554" w:rsidRDefault="007F04A9" w:rsidP="007F04A9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DDD78" w14:textId="77777777" w:rsidR="007F04A9" w:rsidRPr="00E55554" w:rsidRDefault="007F04A9" w:rsidP="007F04A9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610B8" w14:textId="77777777" w:rsidR="007F04A9" w:rsidRPr="00E55554" w:rsidRDefault="007F04A9" w:rsidP="007F04A9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7" w:type="dxa"/>
          </w:tcPr>
          <w:p w14:paraId="258C51AA" w14:textId="77777777" w:rsidR="007F04A9" w:rsidRPr="00E55554" w:rsidRDefault="007F04A9" w:rsidP="007F0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5554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1693A8B9" w14:textId="0088692F" w:rsidR="00E55554" w:rsidRDefault="00E55554" w:rsidP="007F0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5554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  <w:r w:rsidRPr="00E55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6C0" w:rsidRPr="00E55554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7F04A9" w:rsidRPr="00E5555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="007F04A9" w:rsidRPr="00E55554">
              <w:rPr>
                <w:rFonts w:ascii="Times New Roman" w:hAnsi="Times New Roman" w:cs="Times New Roman"/>
                <w:sz w:val="28"/>
                <w:szCs w:val="28"/>
              </w:rPr>
              <w:t>КазНИИ</w:t>
            </w:r>
            <w:proofErr w:type="spellEnd"/>
            <w:r w:rsidR="007F04A9" w:rsidRPr="00E55554">
              <w:rPr>
                <w:rFonts w:ascii="Times New Roman" w:hAnsi="Times New Roman" w:cs="Times New Roman"/>
                <w:sz w:val="28"/>
                <w:szCs w:val="28"/>
              </w:rPr>
              <w:t xml:space="preserve"> ГБ </w:t>
            </w:r>
          </w:p>
          <w:p w14:paraId="634E45AE" w14:textId="7CF060D1" w:rsidR="007F04A9" w:rsidRDefault="00E55554" w:rsidP="007F0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5554">
              <w:rPr>
                <w:rFonts w:ascii="Times New Roman" w:hAnsi="Times New Roman" w:cs="Times New Roman"/>
                <w:sz w:val="28"/>
                <w:szCs w:val="28"/>
              </w:rPr>
              <w:t xml:space="preserve">д.м.н. </w:t>
            </w:r>
            <w:proofErr w:type="spellStart"/>
            <w:r w:rsidR="005836C0" w:rsidRPr="00E55554">
              <w:rPr>
                <w:rFonts w:ascii="Times New Roman" w:hAnsi="Times New Roman" w:cs="Times New Roman"/>
                <w:sz w:val="28"/>
                <w:szCs w:val="28"/>
              </w:rPr>
              <w:t>Алдашева</w:t>
            </w:r>
            <w:proofErr w:type="spellEnd"/>
            <w:r w:rsidR="005836C0" w:rsidRPr="00E55554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14:paraId="4B168C3C" w14:textId="77777777" w:rsidR="00E55554" w:rsidRDefault="00E55554" w:rsidP="007F0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F277D" w14:textId="603E24CC" w:rsidR="00E55554" w:rsidRDefault="00E55554" w:rsidP="007F0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555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012CAC31" w14:textId="40ECB0EF" w:rsidR="007F04A9" w:rsidRPr="00E55554" w:rsidRDefault="00E55554" w:rsidP="00E555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5554">
              <w:rPr>
                <w:rFonts w:ascii="Times New Roman" w:hAnsi="Times New Roman" w:cs="Times New Roman"/>
                <w:sz w:val="28"/>
                <w:szCs w:val="28"/>
              </w:rPr>
              <w:t>«03» сентября 2021г.</w:t>
            </w:r>
          </w:p>
        </w:tc>
      </w:tr>
    </w:tbl>
    <w:p w14:paraId="27E50B63" w14:textId="77777777" w:rsidR="00984159" w:rsidRDefault="00984159"/>
    <w:p w14:paraId="18F2A64D" w14:textId="77777777" w:rsidR="00984159" w:rsidRDefault="00984159"/>
    <w:p w14:paraId="2FE2A530" w14:textId="77777777" w:rsidR="00984159" w:rsidRDefault="00984159"/>
    <w:p w14:paraId="24E7F007" w14:textId="27804E6E" w:rsidR="00984159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мероприятий по профилактике и борьбе с коррупцией в </w:t>
      </w:r>
      <w:r w:rsidR="00235656">
        <w:rPr>
          <w:rFonts w:ascii="Times New Roman" w:hAnsi="Times New Roman" w:cs="Times New Roman"/>
          <w:b/>
          <w:sz w:val="28"/>
          <w:szCs w:val="28"/>
        </w:rPr>
        <w:t>ТОО</w:t>
      </w:r>
      <w:r>
        <w:rPr>
          <w:rFonts w:ascii="Times New Roman" w:hAnsi="Times New Roman" w:cs="Times New Roman"/>
          <w:b/>
          <w:sz w:val="28"/>
          <w:szCs w:val="28"/>
        </w:rPr>
        <w:t xml:space="preserve"> «Казахский ордена «Знак Почета» научно-исследовательский институт глазных болезней на период 20</w:t>
      </w:r>
      <w:r w:rsidR="00235656">
        <w:rPr>
          <w:rFonts w:ascii="Times New Roman" w:hAnsi="Times New Roman" w:cs="Times New Roman"/>
          <w:b/>
          <w:sz w:val="28"/>
          <w:szCs w:val="28"/>
        </w:rPr>
        <w:t>2</w:t>
      </w:r>
      <w:r w:rsidR="00E5555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235656">
        <w:rPr>
          <w:rFonts w:ascii="Times New Roman" w:hAnsi="Times New Roman" w:cs="Times New Roman"/>
          <w:b/>
          <w:sz w:val="28"/>
          <w:szCs w:val="28"/>
        </w:rPr>
        <w:t>2</w:t>
      </w:r>
      <w:r w:rsidR="00E5555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гг</w:t>
      </w:r>
      <w:r w:rsidR="00E55554">
        <w:rPr>
          <w:rFonts w:ascii="Times New Roman" w:hAnsi="Times New Roman" w:cs="Times New Roman"/>
          <w:b/>
          <w:sz w:val="28"/>
          <w:szCs w:val="28"/>
        </w:rPr>
        <w:t>.</w:t>
      </w:r>
    </w:p>
    <w:p w14:paraId="70F0069B" w14:textId="77777777"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3A6A7F" w14:textId="77777777"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1467E0" w14:textId="77777777"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E1B8C5" w14:textId="77777777"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A207A" w14:textId="77777777"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3CCA08" w14:textId="77777777"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F42FD" w14:textId="77777777"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59B296" w14:textId="77777777"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4F3B1" w14:textId="77777777"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5A6EB" w14:textId="77777777"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14223" w14:textId="77777777"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31E77" w14:textId="77777777"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C4AEB2" w14:textId="77777777"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EB90F" w14:textId="77777777" w:rsidR="002C1F1D" w:rsidRDefault="002C1F1D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BE387D" w14:textId="3AD0D6AB" w:rsidR="002C1F1D" w:rsidRDefault="00B613C1" w:rsidP="002C1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Алматы, 20</w:t>
      </w:r>
      <w:r w:rsidR="00432491">
        <w:rPr>
          <w:rFonts w:ascii="Times New Roman" w:hAnsi="Times New Roman" w:cs="Times New Roman"/>
          <w:b/>
          <w:sz w:val="28"/>
          <w:szCs w:val="28"/>
        </w:rPr>
        <w:t>2</w:t>
      </w:r>
      <w:r w:rsidR="00E55554">
        <w:rPr>
          <w:rFonts w:ascii="Times New Roman" w:hAnsi="Times New Roman" w:cs="Times New Roman"/>
          <w:b/>
          <w:sz w:val="28"/>
          <w:szCs w:val="28"/>
        </w:rPr>
        <w:t>1</w:t>
      </w:r>
    </w:p>
    <w:p w14:paraId="7989C42F" w14:textId="77777777" w:rsidR="00676782" w:rsidRPr="008657AA" w:rsidRDefault="00676782" w:rsidP="00160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348">
        <w:rPr>
          <w:rFonts w:ascii="Times New Roman" w:hAnsi="Times New Roman" w:cs="Times New Roman"/>
          <w:sz w:val="28"/>
          <w:szCs w:val="28"/>
        </w:rPr>
        <w:lastRenderedPageBreak/>
        <w:t xml:space="preserve">В целях реализации Указа Президента Республики Казахстан от 26 декабря 2014 года № 986 «Об Антикоррупционной стратегии Республики Казахстан на 2015 – 2025 годы» 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Pr="00663348">
        <w:rPr>
          <w:rFonts w:ascii="Times New Roman" w:hAnsi="Times New Roman" w:cs="Times New Roman"/>
          <w:sz w:val="28"/>
          <w:szCs w:val="28"/>
        </w:rPr>
        <w:t xml:space="preserve"> соответствии с Законом Республики Казахстан</w:t>
      </w:r>
      <w:r>
        <w:rPr>
          <w:rFonts w:ascii="Times New Roman" w:hAnsi="Times New Roman" w:cs="Times New Roman"/>
          <w:sz w:val="28"/>
          <w:szCs w:val="28"/>
        </w:rPr>
        <w:t xml:space="preserve"> «О борьбе с коррупцией», общенационального плана действий по борьбе с коррупцией, Концепции правовой политики Республики Казахстан, государственных и отраслевых программ по борьбе с коррупцией, постановлением коллегии Министерства здравоохранения Республики Казахстан №6/1 от 28 декабря 2011 года с целью создания механизма антикоррупционной деятельности, совершенствования антикоррупционного просвещения и обучения, формирования в Обществе негативного отношения к коррупции как к явлению, обеспечение прозрачности деятельности Общества </w:t>
      </w:r>
      <w:r w:rsidR="00AB4E4B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провести ряд мероприятий</w:t>
      </w:r>
      <w:r w:rsidR="00AB4E4B">
        <w:rPr>
          <w:rFonts w:ascii="Times New Roman" w:hAnsi="Times New Roman" w:cs="Times New Roman"/>
          <w:sz w:val="28"/>
          <w:szCs w:val="28"/>
        </w:rPr>
        <w:t>.</w:t>
      </w:r>
    </w:p>
    <w:p w14:paraId="353848CC" w14:textId="77777777" w:rsidR="00676782" w:rsidRDefault="00676782" w:rsidP="006767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Профилактик</w:t>
      </w:r>
      <w:r w:rsidR="00AB4E4B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коррупции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осуществля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>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путем применения следующих основных мер:</w:t>
      </w:r>
    </w:p>
    <w:p w14:paraId="4B4D7F1E" w14:textId="77777777" w:rsidR="00676782" w:rsidRDefault="00676782" w:rsidP="00676782">
      <w:pPr>
        <w:pStyle w:val="a5"/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в коллективе медицинских и немедицинских работников Общества нетерпимости к коррупционному поведению;</w:t>
      </w:r>
    </w:p>
    <w:p w14:paraId="771286E6" w14:textId="77777777" w:rsidR="00676782" w:rsidRDefault="00676782" w:rsidP="00676782">
      <w:pPr>
        <w:pStyle w:val="a5"/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формирование у пациентов </w:t>
      </w:r>
      <w:r w:rsidR="00AB4E4B">
        <w:rPr>
          <w:rFonts w:ascii="Times New Roman" w:eastAsia="Calibri" w:hAnsi="Times New Roman" w:cs="Times New Roman"/>
          <w:sz w:val="28"/>
          <w:szCs w:val="28"/>
        </w:rPr>
        <w:t>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нетерпимости к коррупционному поведению;</w:t>
      </w:r>
    </w:p>
    <w:p w14:paraId="1CCE2011" w14:textId="77777777" w:rsidR="00676782" w:rsidRDefault="00676782" w:rsidP="00676782">
      <w:pPr>
        <w:pStyle w:val="a5"/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у резидентов </w:t>
      </w:r>
      <w:r w:rsidR="00AB4E4B">
        <w:rPr>
          <w:rFonts w:ascii="Times New Roman" w:eastAsia="Calibri" w:hAnsi="Times New Roman" w:cs="Times New Roman"/>
          <w:sz w:val="28"/>
          <w:szCs w:val="28"/>
        </w:rPr>
        <w:t>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нетерпимости к коррупционному поведению</w:t>
      </w:r>
      <w:r w:rsidRPr="005A4C7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AB0DF0E" w14:textId="77777777" w:rsidR="00676782" w:rsidRDefault="00676782" w:rsidP="00676782">
      <w:pPr>
        <w:pStyle w:val="a5"/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проведение мероприятий по разъяснению работникам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 обучающимся </w:t>
      </w:r>
      <w:r w:rsidR="00AB4E4B">
        <w:rPr>
          <w:rFonts w:ascii="Times New Roman" w:eastAsia="Calibri" w:hAnsi="Times New Roman" w:cs="Times New Roman"/>
          <w:sz w:val="28"/>
          <w:szCs w:val="28"/>
          <w:lang w:val="kk-KZ"/>
        </w:rPr>
        <w:t>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 в сфере противодействия коррупции;</w:t>
      </w:r>
    </w:p>
    <w:p w14:paraId="5E69DC5F" w14:textId="77777777" w:rsidR="00676782" w:rsidRDefault="00676782" w:rsidP="00676782">
      <w:pPr>
        <w:pStyle w:val="a5"/>
        <w:numPr>
          <w:ilvl w:val="0"/>
          <w:numId w:val="1"/>
        </w:numPr>
        <w:spacing w:after="0" w:line="240" w:lineRule="auto"/>
        <w:ind w:left="142" w:firstLine="53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создание механизма взаимодействия органов управления </w:t>
      </w:r>
      <w:r w:rsidR="00AB4E4B">
        <w:rPr>
          <w:rFonts w:ascii="Times New Roman" w:eastAsia="Calibri" w:hAnsi="Times New Roman" w:cs="Times New Roman"/>
          <w:sz w:val="28"/>
          <w:szCs w:val="28"/>
        </w:rPr>
        <w:t>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правоохранительными органами и Министерством здравоохранения РК, а также с гражданами  по вопросам противодействия коррупции;</w:t>
      </w:r>
    </w:p>
    <w:p w14:paraId="1E3822DF" w14:textId="77777777" w:rsidR="00676782" w:rsidRDefault="00676782" w:rsidP="00676782">
      <w:pPr>
        <w:pStyle w:val="a5"/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принятие административных и иных мер, направленных на привлечение сотрудников, пациентов, преподавателей и обучающихся к более активному участию в противодействии коррупции, на формирование в коллективе, у пациентов и обучающихся негативного отношения к коррупционному поведению;</w:t>
      </w:r>
    </w:p>
    <w:p w14:paraId="6A9E903D" w14:textId="77777777" w:rsidR="00676782" w:rsidRDefault="00676782" w:rsidP="00676782">
      <w:pPr>
        <w:pStyle w:val="a5"/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уведомление сотрудниками  обо всех случаях обращения к ним каких-либо лиц в целях склонения их к совершению коррупционных правонарушений;</w:t>
      </w:r>
    </w:p>
    <w:p w14:paraId="60105C16" w14:textId="77777777" w:rsidR="00676782" w:rsidRDefault="00676782" w:rsidP="00676782">
      <w:pPr>
        <w:pStyle w:val="a5"/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уведомления пациентами администрации обо всех случаях вымогания у них взяток сотрудниками </w:t>
      </w:r>
      <w:r w:rsidR="00AB4E4B">
        <w:rPr>
          <w:rFonts w:ascii="Times New Roman" w:eastAsia="Calibri" w:hAnsi="Times New Roman" w:cs="Times New Roman"/>
          <w:sz w:val="28"/>
          <w:szCs w:val="28"/>
        </w:rPr>
        <w:t>НИИ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A98F5B" w14:textId="77777777" w:rsidR="00676782" w:rsidRDefault="00676782" w:rsidP="00676782">
      <w:pPr>
        <w:pStyle w:val="a5"/>
        <w:spacing w:after="0" w:line="240" w:lineRule="auto"/>
        <w:ind w:left="0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усиления работы по противодействию коррупции в </w:t>
      </w:r>
      <w:r w:rsidR="00AB4E4B">
        <w:rPr>
          <w:rFonts w:ascii="Times New Roman" w:eastAsia="Calibri" w:hAnsi="Times New Roman" w:cs="Times New Roman"/>
          <w:sz w:val="28"/>
          <w:szCs w:val="28"/>
        </w:rPr>
        <w:t>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создана приказом </w:t>
      </w:r>
      <w:r w:rsidR="00AB4E4B">
        <w:rPr>
          <w:rFonts w:ascii="Times New Roman" w:eastAsia="Calibri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Рабочая группа, которая: </w:t>
      </w:r>
    </w:p>
    <w:p w14:paraId="79ED8E51" w14:textId="77777777" w:rsidR="00676782" w:rsidRDefault="00676782" w:rsidP="0067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ежегодно в январе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14:paraId="2979A7CC" w14:textId="77777777" w:rsidR="00676782" w:rsidRDefault="00676782" w:rsidP="00676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  осуществляет противодействие коррупции в пределах своих полномочий:</w:t>
      </w:r>
    </w:p>
    <w:p w14:paraId="3B270604" w14:textId="77777777" w:rsidR="00676782" w:rsidRDefault="00676782" w:rsidP="00676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реализует меры, направленные на профилактику коррупции;</w:t>
      </w:r>
    </w:p>
    <w:p w14:paraId="631E972D" w14:textId="77777777" w:rsidR="00676782" w:rsidRDefault="00676782" w:rsidP="00676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осуществляет антикоррупционную пропаганду всех участников лечебного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образовательного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9A7D61" w14:textId="77777777" w:rsidR="00676782" w:rsidRDefault="00676782" w:rsidP="00676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осуществляет анализ обращений сотрудников,  пациентов и обучающихся о фактах коррупционных проявлений должностными лицами;</w:t>
      </w:r>
    </w:p>
    <w:p w14:paraId="6CC8B885" w14:textId="77777777" w:rsidR="00676782" w:rsidRDefault="00676782" w:rsidP="00676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разрабатывает на основании проведенных проверок рекомендации, направленные на улучшение антикоррупционной деятельности </w:t>
      </w:r>
      <w:r w:rsidR="00D1602F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5BAEB0" w14:textId="77777777" w:rsidR="00676782" w:rsidRDefault="00676782" w:rsidP="00676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организует работы по устранению негативных последствий коррупционных проявлений;</w:t>
      </w:r>
    </w:p>
    <w:p w14:paraId="37499731" w14:textId="77777777" w:rsidR="00676782" w:rsidRDefault="00676782" w:rsidP="00676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выявляет причины коррупции, разрабатывает и направляет </w:t>
      </w:r>
      <w:r w:rsidR="00D1602F">
        <w:rPr>
          <w:rFonts w:ascii="Times New Roman" w:hAnsi="Times New Roman" w:cs="Times New Roman"/>
          <w:sz w:val="28"/>
          <w:szCs w:val="28"/>
        </w:rPr>
        <w:t>Генеральному директору</w:t>
      </w:r>
      <w:r>
        <w:rPr>
          <w:rFonts w:ascii="Times New Roman" w:hAnsi="Times New Roman" w:cs="Times New Roman"/>
          <w:sz w:val="28"/>
          <w:szCs w:val="28"/>
        </w:rPr>
        <w:t xml:space="preserve">  рекомендации по устранению причин коррупции;</w:t>
      </w:r>
    </w:p>
    <w:p w14:paraId="1D39F304" w14:textId="77777777" w:rsidR="00676782" w:rsidRDefault="00676782" w:rsidP="00676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взаимодействует с органами государственной власти, а так же с пациентами и обучающимися  по вопросам противодействия коррупции;</w:t>
      </w:r>
    </w:p>
    <w:p w14:paraId="532CAD7B" w14:textId="77777777" w:rsidR="00676782" w:rsidRDefault="00676782" w:rsidP="00676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14:paraId="74081708" w14:textId="77777777" w:rsidR="00676782" w:rsidRDefault="00676782" w:rsidP="00676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информирует о результатах работы </w:t>
      </w:r>
      <w:r w:rsidR="00D1602F">
        <w:rPr>
          <w:rFonts w:ascii="Times New Roman" w:hAnsi="Times New Roman" w:cs="Times New Roman"/>
          <w:sz w:val="28"/>
          <w:szCs w:val="28"/>
        </w:rPr>
        <w:t>Генерального директора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687574" w14:textId="77777777" w:rsidR="00676782" w:rsidRPr="00F955BB" w:rsidRDefault="00676782" w:rsidP="0067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r w:rsidR="00CF758E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постоянная работа по обеспечению прозрачности деятельности </w:t>
      </w:r>
      <w:r w:rsidR="00CF758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, одной из которых является широкое информирование населения.  В </w:t>
      </w:r>
      <w:r w:rsidR="00CF758E">
        <w:rPr>
          <w:rFonts w:ascii="Times New Roman" w:hAnsi="Times New Roman" w:cs="Times New Roman"/>
          <w:sz w:val="28"/>
          <w:szCs w:val="28"/>
        </w:rPr>
        <w:t>ТОО</w:t>
      </w:r>
      <w:r>
        <w:rPr>
          <w:rFonts w:ascii="Times New Roman" w:hAnsi="Times New Roman" w:cs="Times New Roman"/>
          <w:sz w:val="28"/>
          <w:szCs w:val="28"/>
        </w:rPr>
        <w:t xml:space="preserve"> размещены специальные стенды, информирующие о гарантированном  объеме бесплатной медицинской помощи, установлена урна для письменных обращений граждан. Налажена обратная связь с пациентами на сайте </w:t>
      </w:r>
      <w:r w:rsidR="00CF758E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и установлен телефон доверия: 8 </w:t>
      </w:r>
      <w:r w:rsidRPr="00F955BB">
        <w:rPr>
          <w:rFonts w:ascii="Times New Roman" w:hAnsi="Times New Roman" w:cs="Times New Roman"/>
          <w:sz w:val="28"/>
          <w:szCs w:val="28"/>
        </w:rPr>
        <w:t>(727) 2 33 18 01.</w:t>
      </w:r>
    </w:p>
    <w:p w14:paraId="436EE48B" w14:textId="77777777" w:rsidR="00676782" w:rsidRDefault="00676782" w:rsidP="0067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5BB">
        <w:rPr>
          <w:rFonts w:ascii="Times New Roman" w:hAnsi="Times New Roman" w:cs="Times New Roman"/>
          <w:sz w:val="28"/>
          <w:szCs w:val="28"/>
        </w:rPr>
        <w:t xml:space="preserve">          Государственные закупки проводятся в соответствии с законодательством Республики Казахстан, с соблюдением принципов гласности, прозрачности, </w:t>
      </w:r>
      <w:proofErr w:type="gramStart"/>
      <w:r w:rsidRPr="00F955BB">
        <w:rPr>
          <w:rFonts w:ascii="Times New Roman" w:hAnsi="Times New Roman" w:cs="Times New Roman"/>
          <w:sz w:val="28"/>
          <w:szCs w:val="28"/>
        </w:rPr>
        <w:t>демократичности  через</w:t>
      </w:r>
      <w:proofErr w:type="gramEnd"/>
      <w:r w:rsidRPr="00F955BB">
        <w:rPr>
          <w:rFonts w:ascii="Times New Roman" w:hAnsi="Times New Roman" w:cs="Times New Roman"/>
          <w:sz w:val="28"/>
          <w:szCs w:val="28"/>
        </w:rPr>
        <w:t xml:space="preserve"> электронные госзакупки, приказом </w:t>
      </w:r>
      <w:r w:rsidR="00CF758E" w:rsidRPr="00F955BB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F955BB">
        <w:rPr>
          <w:rFonts w:ascii="Times New Roman" w:hAnsi="Times New Roman" w:cs="Times New Roman"/>
          <w:sz w:val="28"/>
          <w:szCs w:val="28"/>
        </w:rPr>
        <w:t xml:space="preserve">назначен ответственный за </w:t>
      </w:r>
      <w:proofErr w:type="spellStart"/>
      <w:r w:rsidRPr="00F955BB">
        <w:rPr>
          <w:rFonts w:ascii="Times New Roman" w:hAnsi="Times New Roman" w:cs="Times New Roman"/>
          <w:sz w:val="28"/>
          <w:szCs w:val="28"/>
        </w:rPr>
        <w:t>вебпортал</w:t>
      </w:r>
      <w:proofErr w:type="spellEnd"/>
      <w:r w:rsidRPr="00F955BB">
        <w:rPr>
          <w:rFonts w:ascii="Times New Roman" w:hAnsi="Times New Roman" w:cs="Times New Roman"/>
          <w:sz w:val="28"/>
          <w:szCs w:val="28"/>
        </w:rPr>
        <w:t xml:space="preserve"> – менеджер по госзакупкам.</w:t>
      </w:r>
    </w:p>
    <w:p w14:paraId="104276A6" w14:textId="77777777" w:rsidR="00676782" w:rsidRDefault="00676782" w:rsidP="0067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CF758E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действует служба внутреннего аудита.</w:t>
      </w:r>
    </w:p>
    <w:p w14:paraId="60CE8316" w14:textId="77777777" w:rsidR="00676782" w:rsidRDefault="00676782" w:rsidP="0067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целью профилактики расхождений клинических диагнозов в </w:t>
      </w:r>
      <w:r w:rsidR="00CF758E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работает клинический Совет во главе с главным врачом, в составе которого ведущие сотрудники </w:t>
      </w:r>
      <w:r w:rsidR="00CF758E">
        <w:rPr>
          <w:rFonts w:ascii="Times New Roman" w:hAnsi="Times New Roman" w:cs="Times New Roman"/>
          <w:sz w:val="28"/>
          <w:szCs w:val="28"/>
        </w:rPr>
        <w:t xml:space="preserve">института </w:t>
      </w:r>
      <w:r>
        <w:rPr>
          <w:rFonts w:ascii="Times New Roman" w:hAnsi="Times New Roman" w:cs="Times New Roman"/>
          <w:sz w:val="28"/>
          <w:szCs w:val="28"/>
        </w:rPr>
        <w:t>и приглашенные сотрудники (профессора, преподаватели) кафедр и отделов офтальмологического профиля.</w:t>
      </w:r>
    </w:p>
    <w:p w14:paraId="6D87D974" w14:textId="77777777" w:rsidR="00676782" w:rsidRDefault="00676782" w:rsidP="0067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Также в </w:t>
      </w:r>
      <w:r w:rsidR="00CF758E"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действует Совет медсестер, участвующий в профилактических мероприятиях по противодействию коррупции. Принимает меры быстрого реагирования на любые противоправные действия сотрудников и профессорско-преподавательского состава.</w:t>
      </w:r>
    </w:p>
    <w:p w14:paraId="0FAE17A7" w14:textId="77777777" w:rsidR="00676782" w:rsidRDefault="00676782" w:rsidP="0067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Каждое противоправное действие  фиксируется протоколом.</w:t>
      </w:r>
    </w:p>
    <w:p w14:paraId="24CE1359" w14:textId="77777777" w:rsidR="00676782" w:rsidRDefault="00676782" w:rsidP="0067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В </w:t>
      </w:r>
      <w:r w:rsidR="00CF758E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внедрена система международных стандартов менеджмента (</w:t>
      </w:r>
      <w:r>
        <w:rPr>
          <w:rFonts w:ascii="Times New Roman" w:hAnsi="Times New Roman" w:cs="Times New Roman"/>
          <w:sz w:val="28"/>
          <w:szCs w:val="28"/>
          <w:lang w:val="en-US"/>
        </w:rPr>
        <w:t>ISO</w:t>
      </w:r>
      <w:r>
        <w:rPr>
          <w:rFonts w:ascii="Times New Roman" w:hAnsi="Times New Roman" w:cs="Times New Roman"/>
          <w:sz w:val="28"/>
          <w:szCs w:val="28"/>
        </w:rPr>
        <w:t xml:space="preserve"> 9001), в котором предусмотрены должностные обязанности и взаимоотношения  между структурными подразделениями</w:t>
      </w:r>
      <w:r w:rsidR="00CF758E">
        <w:rPr>
          <w:rFonts w:ascii="Times New Roman" w:hAnsi="Times New Roman" w:cs="Times New Roman"/>
          <w:sz w:val="28"/>
          <w:szCs w:val="28"/>
        </w:rPr>
        <w:t xml:space="preserve"> института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C90138" w14:textId="77777777" w:rsidR="00676782" w:rsidRDefault="00676782" w:rsidP="0067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Постоянно проводится работа по повышению квалификации сотрудников. В связи с большей профессиональной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востребованностью,  высокоспециализированный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сотрудник менее подвержен коррупционным действиям.</w:t>
      </w:r>
    </w:p>
    <w:p w14:paraId="0A408A8D" w14:textId="77777777" w:rsidR="00676782" w:rsidRDefault="00676782" w:rsidP="0067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Учитывая положительный эффект от проводимой работы по профилактике коррупции и других негативных явлений, </w:t>
      </w:r>
      <w:r w:rsidR="000279E5"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279E5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будет продолжать работу в данном направлении.</w:t>
      </w:r>
    </w:p>
    <w:p w14:paraId="69100874" w14:textId="77777777" w:rsidR="00676782" w:rsidRDefault="00676782" w:rsidP="006767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21440D" w14:textId="77777777" w:rsidR="00676782" w:rsidRDefault="00676782" w:rsidP="0067678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3C6E81" w14:textId="77777777" w:rsidR="00676782" w:rsidRDefault="00676782" w:rsidP="00676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682527" w14:textId="77777777" w:rsidR="00676782" w:rsidRDefault="00676782" w:rsidP="00676782"/>
    <w:p w14:paraId="6D661E49" w14:textId="77777777" w:rsidR="00676782" w:rsidRDefault="00676782"/>
    <w:p w14:paraId="01A4BD8D" w14:textId="77777777" w:rsidR="0055007E" w:rsidRDefault="0055007E"/>
    <w:p w14:paraId="28087469" w14:textId="77777777" w:rsidR="0055007E" w:rsidRDefault="0055007E"/>
    <w:p w14:paraId="67669DBC" w14:textId="77777777" w:rsidR="0055007E" w:rsidRDefault="0055007E"/>
    <w:sectPr w:rsidR="0055007E" w:rsidSect="00BC100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7377" w14:textId="77777777" w:rsidR="00D23F84" w:rsidRDefault="00D23F84" w:rsidP="00984159">
      <w:pPr>
        <w:spacing w:after="0" w:line="240" w:lineRule="auto"/>
      </w:pPr>
      <w:r>
        <w:separator/>
      </w:r>
    </w:p>
  </w:endnote>
  <w:endnote w:type="continuationSeparator" w:id="0">
    <w:p w14:paraId="02941DE0" w14:textId="77777777" w:rsidR="00D23F84" w:rsidRDefault="00D23F84" w:rsidP="0098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455"/>
      <w:docPartObj>
        <w:docPartGallery w:val="Page Numbers (Bottom of Page)"/>
        <w:docPartUnique/>
      </w:docPartObj>
    </w:sdtPr>
    <w:sdtEndPr/>
    <w:sdtContent>
      <w:p w14:paraId="39136CFE" w14:textId="77777777" w:rsidR="008413E1" w:rsidRDefault="000F107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5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9492D9B" w14:textId="77777777" w:rsidR="008413E1" w:rsidRDefault="008413E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308B" w14:textId="77777777" w:rsidR="00D23F84" w:rsidRDefault="00D23F84" w:rsidP="00984159">
      <w:pPr>
        <w:spacing w:after="0" w:line="240" w:lineRule="auto"/>
      </w:pPr>
      <w:r>
        <w:separator/>
      </w:r>
    </w:p>
  </w:footnote>
  <w:footnote w:type="continuationSeparator" w:id="0">
    <w:p w14:paraId="32721EBE" w14:textId="77777777" w:rsidR="00D23F84" w:rsidRDefault="00D23F84" w:rsidP="0098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7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13"/>
      <w:gridCol w:w="2041"/>
      <w:gridCol w:w="4143"/>
    </w:tblGrid>
    <w:tr w:rsidR="00984159" w:rsidRPr="004136DD" w14:paraId="395C5454" w14:textId="77777777" w:rsidTr="00E55554">
      <w:trPr>
        <w:cantSplit/>
        <w:trHeight w:val="817"/>
      </w:trPr>
      <w:tc>
        <w:tcPr>
          <w:tcW w:w="3913" w:type="dxa"/>
          <w:vAlign w:val="center"/>
        </w:tcPr>
        <w:p w14:paraId="03A244DE" w14:textId="77777777" w:rsidR="00984159" w:rsidRPr="004136DD" w:rsidRDefault="00984159" w:rsidP="009A4FEA">
          <w:pPr>
            <w:pStyle w:val="a3"/>
            <w:jc w:val="center"/>
            <w:rPr>
              <w:rFonts w:ascii="Times New Roman" w:hAnsi="Times New Roman"/>
              <w:b/>
              <w:caps/>
              <w:color w:val="000000"/>
              <w:sz w:val="18"/>
              <w:szCs w:val="18"/>
              <w:lang w:val="kk-KZ"/>
            </w:rPr>
          </w:pPr>
          <w:r w:rsidRPr="004136DD">
            <w:rPr>
              <w:rFonts w:ascii="Times New Roman" w:hAnsi="Times New Roman"/>
              <w:b/>
              <w:caps/>
              <w:color w:val="000000"/>
              <w:sz w:val="18"/>
              <w:szCs w:val="18"/>
              <w:lang w:val="kk-KZ"/>
            </w:rPr>
            <w:t>«Құрмет Белгісі»</w:t>
          </w:r>
          <w:r w:rsidRPr="004136DD">
            <w:rPr>
              <w:rFonts w:ascii="Times New Roman" w:hAnsi="Times New Roman"/>
              <w:b/>
              <w:caps/>
              <w:color w:val="000000"/>
              <w:sz w:val="18"/>
              <w:szCs w:val="18"/>
            </w:rPr>
            <w:t xml:space="preserve"> ордені </w:t>
          </w:r>
          <w:r w:rsidR="005836C0" w:rsidRPr="004136DD">
            <w:rPr>
              <w:rFonts w:ascii="Times New Roman" w:hAnsi="Times New Roman"/>
              <w:b/>
              <w:caps/>
              <w:color w:val="000000"/>
              <w:sz w:val="18"/>
              <w:szCs w:val="18"/>
              <w:lang w:val="kk-KZ"/>
            </w:rPr>
            <w:t>Қ</w:t>
          </w:r>
          <w:r w:rsidRPr="004136DD">
            <w:rPr>
              <w:rFonts w:ascii="Times New Roman" w:hAnsi="Times New Roman"/>
              <w:b/>
              <w:caps/>
              <w:color w:val="000000"/>
              <w:sz w:val="18"/>
              <w:szCs w:val="18"/>
              <w:lang w:val="kk-KZ"/>
            </w:rPr>
            <w:t>АЗАҚ көз аурулары ғылыми зерттеу институты»</w:t>
          </w:r>
          <w:r w:rsidRPr="004136DD">
            <w:rPr>
              <w:rFonts w:ascii="Times New Roman" w:hAnsi="Times New Roman"/>
              <w:b/>
              <w:caps/>
              <w:color w:val="000000"/>
              <w:sz w:val="18"/>
              <w:szCs w:val="18"/>
            </w:rPr>
            <w:t xml:space="preserve"> </w:t>
          </w:r>
        </w:p>
        <w:p w14:paraId="03389EF1" w14:textId="77777777" w:rsidR="00984159" w:rsidRPr="004136DD" w:rsidRDefault="005836C0" w:rsidP="005836C0">
          <w:pPr>
            <w:pStyle w:val="a3"/>
            <w:jc w:val="center"/>
            <w:rPr>
              <w:rFonts w:ascii="Times New Roman" w:hAnsi="Times New Roman"/>
              <w:b/>
              <w:caps/>
              <w:sz w:val="18"/>
              <w:szCs w:val="18"/>
              <w:lang w:val="kk-KZ"/>
            </w:rPr>
          </w:pPr>
          <w:r>
            <w:rPr>
              <w:rFonts w:ascii="Times New Roman" w:hAnsi="Times New Roman"/>
              <w:b/>
              <w:caps/>
              <w:sz w:val="18"/>
              <w:szCs w:val="18"/>
              <w:lang w:val="kk-KZ"/>
            </w:rPr>
            <w:t>ЖШС</w:t>
          </w:r>
        </w:p>
      </w:tc>
      <w:tc>
        <w:tcPr>
          <w:tcW w:w="2041" w:type="dxa"/>
          <w:vAlign w:val="center"/>
        </w:tcPr>
        <w:p w14:paraId="2E36300F" w14:textId="0DA1CD4F" w:rsidR="00984159" w:rsidRPr="004136DD" w:rsidRDefault="00E55554" w:rsidP="009A4FEA">
          <w:pPr>
            <w:pStyle w:val="a3"/>
            <w:jc w:val="center"/>
            <w:rPr>
              <w:rFonts w:ascii="Times New Roman" w:hAnsi="Times New Roman"/>
              <w:b/>
              <w:caps/>
              <w:sz w:val="18"/>
              <w:szCs w:val="18"/>
            </w:rPr>
          </w:pPr>
          <w:r w:rsidRPr="00BF4081">
            <w:rPr>
              <w:rFonts w:ascii="Times New Roman" w:hAnsi="Times New Roman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34DFB89" wp14:editId="626FF0E7">
                    <wp:simplePos x="0" y="0"/>
                    <wp:positionH relativeFrom="column">
                      <wp:posOffset>294640</wp:posOffset>
                    </wp:positionH>
                    <wp:positionV relativeFrom="paragraph">
                      <wp:posOffset>26670</wp:posOffset>
                    </wp:positionV>
                    <wp:extent cx="495300" cy="495300"/>
                    <wp:effectExtent l="0" t="0" r="0" b="0"/>
                    <wp:wrapNone/>
                    <wp:docPr id="4" name="Полилиния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95300" cy="495300"/>
                            </a:xfrm>
                            <a:custGeom>
                              <a:avLst/>
                              <a:gdLst>
                                <a:gd name="T0" fmla="+- 0 5998 5385"/>
                                <a:gd name="T1" fmla="*/ T0 w 1386"/>
                                <a:gd name="T2" fmla="+- 0 1269 38"/>
                                <a:gd name="T3" fmla="*/ 1269 h 1492"/>
                                <a:gd name="T4" fmla="+- 0 5787 5385"/>
                                <a:gd name="T5" fmla="*/ T4 w 1386"/>
                                <a:gd name="T6" fmla="+- 0 1147 38"/>
                                <a:gd name="T7" fmla="*/ 1147 h 1492"/>
                                <a:gd name="T8" fmla="+- 0 5536 5385"/>
                                <a:gd name="T9" fmla="*/ T8 w 1386"/>
                                <a:gd name="T10" fmla="+- 0 950 38"/>
                                <a:gd name="T11" fmla="*/ 950 h 1492"/>
                                <a:gd name="T12" fmla="+- 0 5497 5385"/>
                                <a:gd name="T13" fmla="*/ T12 w 1386"/>
                                <a:gd name="T14" fmla="+- 0 933 38"/>
                                <a:gd name="T15" fmla="*/ 933 h 1492"/>
                                <a:gd name="T16" fmla="+- 0 5482 5385"/>
                                <a:gd name="T17" fmla="*/ T16 w 1386"/>
                                <a:gd name="T18" fmla="+- 0 966 38"/>
                                <a:gd name="T19" fmla="*/ 966 h 1492"/>
                                <a:gd name="T20" fmla="+- 0 5611 5385"/>
                                <a:gd name="T21" fmla="*/ T20 w 1386"/>
                                <a:gd name="T22" fmla="+- 0 1157 38"/>
                                <a:gd name="T23" fmla="*/ 1157 h 1492"/>
                                <a:gd name="T24" fmla="+- 0 5590 5385"/>
                                <a:gd name="T25" fmla="*/ T24 w 1386"/>
                                <a:gd name="T26" fmla="+- 0 1160 38"/>
                                <a:gd name="T27" fmla="*/ 1160 h 1492"/>
                                <a:gd name="T28" fmla="+- 0 5452 5385"/>
                                <a:gd name="T29" fmla="*/ T28 w 1386"/>
                                <a:gd name="T30" fmla="+- 0 958 38"/>
                                <a:gd name="T31" fmla="*/ 958 h 1492"/>
                                <a:gd name="T32" fmla="+- 0 5468 5385"/>
                                <a:gd name="T33" fmla="*/ T32 w 1386"/>
                                <a:gd name="T34" fmla="+- 0 918 38"/>
                                <a:gd name="T35" fmla="*/ 918 h 1492"/>
                                <a:gd name="T36" fmla="+- 0 5431 5385"/>
                                <a:gd name="T37" fmla="*/ T36 w 1386"/>
                                <a:gd name="T38" fmla="+- 0 698 38"/>
                                <a:gd name="T39" fmla="*/ 698 h 1492"/>
                                <a:gd name="T40" fmla="+- 0 5394 5385"/>
                                <a:gd name="T41" fmla="*/ T40 w 1386"/>
                                <a:gd name="T42" fmla="+- 0 704 38"/>
                                <a:gd name="T43" fmla="*/ 704 h 1492"/>
                                <a:gd name="T44" fmla="+- 0 5387 5385"/>
                                <a:gd name="T45" fmla="*/ T44 w 1386"/>
                                <a:gd name="T46" fmla="+- 0 916 38"/>
                                <a:gd name="T47" fmla="*/ 916 h 1492"/>
                                <a:gd name="T48" fmla="+- 0 5473 5385"/>
                                <a:gd name="T49" fmla="*/ T48 w 1386"/>
                                <a:gd name="T50" fmla="+- 0 1159 38"/>
                                <a:gd name="T51" fmla="*/ 1159 h 1492"/>
                                <a:gd name="T52" fmla="+- 0 5577 5385"/>
                                <a:gd name="T53" fmla="*/ T52 w 1386"/>
                                <a:gd name="T54" fmla="+- 0 1281 38"/>
                                <a:gd name="T55" fmla="*/ 1281 h 1492"/>
                                <a:gd name="T56" fmla="+- 0 6416 5385"/>
                                <a:gd name="T57" fmla="*/ T56 w 1386"/>
                                <a:gd name="T58" fmla="+- 0 726 38"/>
                                <a:gd name="T59" fmla="*/ 726 h 1492"/>
                                <a:gd name="T60" fmla="+- 0 6392 5385"/>
                                <a:gd name="T61" fmla="*/ T60 w 1386"/>
                                <a:gd name="T62" fmla="+- 0 601 38"/>
                                <a:gd name="T63" fmla="*/ 601 h 1492"/>
                                <a:gd name="T64" fmla="+- 0 6253 5385"/>
                                <a:gd name="T65" fmla="*/ T64 w 1386"/>
                                <a:gd name="T66" fmla="+- 0 714 38"/>
                                <a:gd name="T67" fmla="*/ 714 h 1492"/>
                                <a:gd name="T68" fmla="+- 0 6111 5385"/>
                                <a:gd name="T69" fmla="*/ T68 w 1386"/>
                                <a:gd name="T70" fmla="+- 0 571 38"/>
                                <a:gd name="T71" fmla="*/ 571 h 1492"/>
                                <a:gd name="T72" fmla="+- 0 6242 5385"/>
                                <a:gd name="T73" fmla="*/ T72 w 1386"/>
                                <a:gd name="T74" fmla="+- 0 431 38"/>
                                <a:gd name="T75" fmla="*/ 431 h 1492"/>
                                <a:gd name="T76" fmla="+- 0 6082 5385"/>
                                <a:gd name="T77" fmla="*/ T76 w 1386"/>
                                <a:gd name="T78" fmla="+- 0 389 38"/>
                                <a:gd name="T79" fmla="*/ 389 h 1492"/>
                                <a:gd name="T80" fmla="+- 0 5819 5385"/>
                                <a:gd name="T81" fmla="*/ T80 w 1386"/>
                                <a:gd name="T82" fmla="+- 0 514 38"/>
                                <a:gd name="T83" fmla="*/ 514 h 1492"/>
                                <a:gd name="T84" fmla="+- 0 5753 5385"/>
                                <a:gd name="T85" fmla="*/ T84 w 1386"/>
                                <a:gd name="T86" fmla="+- 0 800 38"/>
                                <a:gd name="T87" fmla="*/ 800 h 1492"/>
                                <a:gd name="T88" fmla="+- 0 5931 5385"/>
                                <a:gd name="T89" fmla="*/ T88 w 1386"/>
                                <a:gd name="T90" fmla="+- 0 1026 38"/>
                                <a:gd name="T91" fmla="*/ 1026 h 1492"/>
                                <a:gd name="T92" fmla="+- 0 6227 5385"/>
                                <a:gd name="T93" fmla="*/ T92 w 1386"/>
                                <a:gd name="T94" fmla="+- 0 1027 38"/>
                                <a:gd name="T95" fmla="*/ 1027 h 1492"/>
                                <a:gd name="T96" fmla="+- 0 6407 5385"/>
                                <a:gd name="T97" fmla="*/ T96 w 1386"/>
                                <a:gd name="T98" fmla="+- 0 803 38"/>
                                <a:gd name="T99" fmla="*/ 803 h 1492"/>
                                <a:gd name="T100" fmla="+- 0 6696 5385"/>
                                <a:gd name="T101" fmla="*/ T100 w 1386"/>
                                <a:gd name="T102" fmla="+- 0 402 38"/>
                                <a:gd name="T103" fmla="*/ 402 h 1492"/>
                                <a:gd name="T104" fmla="+- 0 6479 5385"/>
                                <a:gd name="T105" fmla="*/ T104 w 1386"/>
                                <a:gd name="T106" fmla="+- 0 162 38"/>
                                <a:gd name="T107" fmla="*/ 162 h 1492"/>
                                <a:gd name="T108" fmla="+- 0 6165 5385"/>
                                <a:gd name="T109" fmla="*/ T108 w 1386"/>
                                <a:gd name="T110" fmla="+- 0 44 38"/>
                                <a:gd name="T111" fmla="*/ 44 h 1492"/>
                                <a:gd name="T112" fmla="+- 0 5831 5385"/>
                                <a:gd name="T113" fmla="*/ T112 w 1386"/>
                                <a:gd name="T114" fmla="+- 0 84 38"/>
                                <a:gd name="T115" fmla="*/ 84 h 1492"/>
                                <a:gd name="T116" fmla="+- 0 5557 5385"/>
                                <a:gd name="T117" fmla="*/ T116 w 1386"/>
                                <a:gd name="T118" fmla="+- 0 271 38"/>
                                <a:gd name="T119" fmla="*/ 271 h 1492"/>
                                <a:gd name="T120" fmla="+- 0 5407 5385"/>
                                <a:gd name="T121" fmla="*/ T120 w 1386"/>
                                <a:gd name="T122" fmla="+- 0 550 38"/>
                                <a:gd name="T123" fmla="*/ 550 h 1492"/>
                                <a:gd name="T124" fmla="+- 0 5470 5385"/>
                                <a:gd name="T125" fmla="*/ T124 w 1386"/>
                                <a:gd name="T126" fmla="+- 0 579 38"/>
                                <a:gd name="T127" fmla="*/ 579 h 1492"/>
                                <a:gd name="T128" fmla="+- 0 5717 5385"/>
                                <a:gd name="T129" fmla="*/ T128 w 1386"/>
                                <a:gd name="T130" fmla="+- 0 344 38"/>
                                <a:gd name="T131" fmla="*/ 344 h 1492"/>
                                <a:gd name="T132" fmla="+- 0 6004 5385"/>
                                <a:gd name="T133" fmla="*/ T132 w 1386"/>
                                <a:gd name="T134" fmla="+- 0 236 38"/>
                                <a:gd name="T135" fmla="*/ 236 h 1492"/>
                                <a:gd name="T136" fmla="+- 0 6305 5385"/>
                                <a:gd name="T137" fmla="*/ T136 w 1386"/>
                                <a:gd name="T138" fmla="+- 0 273 38"/>
                                <a:gd name="T139" fmla="*/ 273 h 1492"/>
                                <a:gd name="T140" fmla="+- 0 6607 5385"/>
                                <a:gd name="T141" fmla="*/ T140 w 1386"/>
                                <a:gd name="T142" fmla="+- 0 477 38"/>
                                <a:gd name="T143" fmla="*/ 477 h 1492"/>
                                <a:gd name="T144" fmla="+- 0 6734 5385"/>
                                <a:gd name="T145" fmla="*/ T144 w 1386"/>
                                <a:gd name="T146" fmla="+- 0 590 38"/>
                                <a:gd name="T147" fmla="*/ 590 h 1492"/>
                                <a:gd name="T148" fmla="+- 0 6768 5385"/>
                                <a:gd name="T149" fmla="*/ T148 w 1386"/>
                                <a:gd name="T150" fmla="+- 0 713 38"/>
                                <a:gd name="T151" fmla="*/ 713 h 1492"/>
                                <a:gd name="T152" fmla="+- 0 6740 5385"/>
                                <a:gd name="T153" fmla="*/ T152 w 1386"/>
                                <a:gd name="T154" fmla="+- 0 695 38"/>
                                <a:gd name="T155" fmla="*/ 695 h 1492"/>
                                <a:gd name="T156" fmla="+- 0 6678 5385"/>
                                <a:gd name="T157" fmla="*/ T156 w 1386"/>
                                <a:gd name="T158" fmla="+- 0 910 38"/>
                                <a:gd name="T159" fmla="*/ 910 h 1492"/>
                                <a:gd name="T160" fmla="+- 0 6704 5385"/>
                                <a:gd name="T161" fmla="*/ T160 w 1386"/>
                                <a:gd name="T162" fmla="+- 0 947 38"/>
                                <a:gd name="T163" fmla="*/ 947 h 1492"/>
                                <a:gd name="T164" fmla="+- 0 6694 5385"/>
                                <a:gd name="T165" fmla="*/ T164 w 1386"/>
                                <a:gd name="T166" fmla="+- 0 990 38"/>
                                <a:gd name="T167" fmla="*/ 990 h 1492"/>
                                <a:gd name="T168" fmla="+- 0 6551 5385"/>
                                <a:gd name="T169" fmla="*/ T168 w 1386"/>
                                <a:gd name="T170" fmla="+- 0 1161 38"/>
                                <a:gd name="T171" fmla="*/ 1161 h 1492"/>
                                <a:gd name="T172" fmla="+- 0 6543 5385"/>
                                <a:gd name="T173" fmla="*/ T172 w 1386"/>
                                <a:gd name="T174" fmla="+- 0 1142 38"/>
                                <a:gd name="T175" fmla="*/ 1142 h 1492"/>
                                <a:gd name="T176" fmla="+- 0 6669 5385"/>
                                <a:gd name="T177" fmla="*/ T176 w 1386"/>
                                <a:gd name="T178" fmla="+- 0 940 38"/>
                                <a:gd name="T179" fmla="*/ 940 h 1492"/>
                                <a:gd name="T180" fmla="+- 0 6636 5385"/>
                                <a:gd name="T181" fmla="*/ T180 w 1386"/>
                                <a:gd name="T182" fmla="+- 0 935 38"/>
                                <a:gd name="T183" fmla="*/ 935 h 1492"/>
                                <a:gd name="T184" fmla="+- 0 6369 5385"/>
                                <a:gd name="T185" fmla="*/ T184 w 1386"/>
                                <a:gd name="T186" fmla="+- 0 1147 38"/>
                                <a:gd name="T187" fmla="*/ 1147 h 1492"/>
                                <a:gd name="T188" fmla="+- 0 6158 5385"/>
                                <a:gd name="T189" fmla="*/ T188 w 1386"/>
                                <a:gd name="T190" fmla="+- 0 1268 38"/>
                                <a:gd name="T191" fmla="*/ 1268 h 1492"/>
                                <a:gd name="T192" fmla="+- 0 6095 5385"/>
                                <a:gd name="T193" fmla="*/ T192 w 1386"/>
                                <a:gd name="T194" fmla="+- 0 1529 38"/>
                                <a:gd name="T195" fmla="*/ 1529 h 1492"/>
                                <a:gd name="T196" fmla="+- 0 6641 5385"/>
                                <a:gd name="T197" fmla="*/ T196 w 1386"/>
                                <a:gd name="T198" fmla="+- 0 1229 38"/>
                                <a:gd name="T199" fmla="*/ 1229 h 1492"/>
                                <a:gd name="T200" fmla="+- 0 6758 5385"/>
                                <a:gd name="T201" fmla="*/ T200 w 1386"/>
                                <a:gd name="T202" fmla="+- 0 971 38"/>
                                <a:gd name="T203" fmla="*/ 971 h 1492"/>
                                <a:gd name="T204" fmla="+- 0 6771 5385"/>
                                <a:gd name="T205" fmla="*/ T204 w 1386"/>
                                <a:gd name="T206" fmla="+- 0 724 38"/>
                                <a:gd name="T207" fmla="*/ 724 h 1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1386" h="1492">
                                  <a:moveTo>
                                    <a:pt x="676" y="1393"/>
                                  </a:moveTo>
                                  <a:lnTo>
                                    <a:pt x="669" y="1338"/>
                                  </a:lnTo>
                                  <a:lnTo>
                                    <a:pt x="648" y="1283"/>
                                  </a:lnTo>
                                  <a:lnTo>
                                    <a:pt x="613" y="1231"/>
                                  </a:lnTo>
                                  <a:lnTo>
                                    <a:pt x="563" y="1183"/>
                                  </a:lnTo>
                                  <a:lnTo>
                                    <a:pt x="497" y="1142"/>
                                  </a:lnTo>
                                  <a:lnTo>
                                    <a:pt x="415" y="1113"/>
                                  </a:lnTo>
                                  <a:lnTo>
                                    <a:pt x="402" y="1109"/>
                                  </a:lnTo>
                                  <a:lnTo>
                                    <a:pt x="371" y="1096"/>
                                  </a:lnTo>
                                  <a:lnTo>
                                    <a:pt x="330" y="1075"/>
                                  </a:lnTo>
                                  <a:lnTo>
                                    <a:pt x="289" y="1042"/>
                                  </a:lnTo>
                                  <a:lnTo>
                                    <a:pt x="151" y="912"/>
                                  </a:lnTo>
                                  <a:lnTo>
                                    <a:pt x="135" y="897"/>
                                  </a:lnTo>
                                  <a:lnTo>
                                    <a:pt x="128" y="894"/>
                                  </a:lnTo>
                                  <a:lnTo>
                                    <a:pt x="117" y="894"/>
                                  </a:lnTo>
                                  <a:lnTo>
                                    <a:pt x="112" y="895"/>
                                  </a:lnTo>
                                  <a:lnTo>
                                    <a:pt x="102" y="902"/>
                                  </a:lnTo>
                                  <a:lnTo>
                                    <a:pt x="98" y="908"/>
                                  </a:lnTo>
                                  <a:lnTo>
                                    <a:pt x="95" y="921"/>
                                  </a:lnTo>
                                  <a:lnTo>
                                    <a:pt x="97" y="928"/>
                                  </a:lnTo>
                                  <a:lnTo>
                                    <a:pt x="228" y="1104"/>
                                  </a:lnTo>
                                  <a:lnTo>
                                    <a:pt x="229" y="1108"/>
                                  </a:lnTo>
                                  <a:lnTo>
                                    <a:pt x="228" y="1116"/>
                                  </a:lnTo>
                                  <a:lnTo>
                                    <a:pt x="226" y="1119"/>
                                  </a:lnTo>
                                  <a:lnTo>
                                    <a:pt x="220" y="1123"/>
                                  </a:lnTo>
                                  <a:lnTo>
                                    <a:pt x="217" y="1125"/>
                                  </a:lnTo>
                                  <a:lnTo>
                                    <a:pt x="209" y="1125"/>
                                  </a:lnTo>
                                  <a:lnTo>
                                    <a:pt x="205" y="1122"/>
                                  </a:lnTo>
                                  <a:lnTo>
                                    <a:pt x="77" y="952"/>
                                  </a:lnTo>
                                  <a:lnTo>
                                    <a:pt x="71" y="942"/>
                                  </a:lnTo>
                                  <a:lnTo>
                                    <a:pt x="68" y="931"/>
                                  </a:lnTo>
                                  <a:lnTo>
                                    <a:pt x="67" y="920"/>
                                  </a:lnTo>
                                  <a:lnTo>
                                    <a:pt x="67" y="909"/>
                                  </a:lnTo>
                                  <a:lnTo>
                                    <a:pt x="71" y="898"/>
                                  </a:lnTo>
                                  <a:lnTo>
                                    <a:pt x="76" y="889"/>
                                  </a:lnTo>
                                  <a:lnTo>
                                    <a:pt x="83" y="880"/>
                                  </a:lnTo>
                                  <a:lnTo>
                                    <a:pt x="93" y="872"/>
                                  </a:lnTo>
                                  <a:lnTo>
                                    <a:pt x="85" y="838"/>
                                  </a:lnTo>
                                  <a:lnTo>
                                    <a:pt x="56" y="670"/>
                                  </a:lnTo>
                                  <a:lnTo>
                                    <a:pt x="46" y="660"/>
                                  </a:lnTo>
                                  <a:lnTo>
                                    <a:pt x="35" y="658"/>
                                  </a:lnTo>
                                  <a:lnTo>
                                    <a:pt x="29" y="657"/>
                                  </a:lnTo>
                                  <a:lnTo>
                                    <a:pt x="18" y="660"/>
                                  </a:lnTo>
                                  <a:lnTo>
                                    <a:pt x="9" y="666"/>
                                  </a:lnTo>
                                  <a:lnTo>
                                    <a:pt x="3" y="675"/>
                                  </a:lnTo>
                                  <a:lnTo>
                                    <a:pt x="0" y="686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2" y="878"/>
                                  </a:lnTo>
                                  <a:lnTo>
                                    <a:pt x="6" y="906"/>
                                  </a:lnTo>
                                  <a:lnTo>
                                    <a:pt x="13" y="934"/>
                                  </a:lnTo>
                                  <a:lnTo>
                                    <a:pt x="22" y="960"/>
                                  </a:lnTo>
                                  <a:lnTo>
                                    <a:pt x="88" y="1121"/>
                                  </a:lnTo>
                                  <a:lnTo>
                                    <a:pt x="107" y="1158"/>
                                  </a:lnTo>
                                  <a:lnTo>
                                    <a:pt x="130" y="1191"/>
                                  </a:lnTo>
                                  <a:lnTo>
                                    <a:pt x="159" y="1219"/>
                                  </a:lnTo>
                                  <a:lnTo>
                                    <a:pt x="192" y="1243"/>
                                  </a:lnTo>
                                  <a:lnTo>
                                    <a:pt x="402" y="1350"/>
                                  </a:lnTo>
                                  <a:lnTo>
                                    <a:pt x="676" y="1491"/>
                                  </a:lnTo>
                                  <a:lnTo>
                                    <a:pt x="676" y="1393"/>
                                  </a:lnTo>
                                  <a:close/>
                                  <a:moveTo>
                                    <a:pt x="1031" y="688"/>
                                  </a:moveTo>
                                  <a:lnTo>
                                    <a:pt x="1030" y="655"/>
                                  </a:lnTo>
                                  <a:lnTo>
                                    <a:pt x="1025" y="624"/>
                                  </a:lnTo>
                                  <a:lnTo>
                                    <a:pt x="1018" y="593"/>
                                  </a:lnTo>
                                  <a:lnTo>
                                    <a:pt x="1007" y="563"/>
                                  </a:lnTo>
                                  <a:lnTo>
                                    <a:pt x="990" y="608"/>
                                  </a:lnTo>
                                  <a:lnTo>
                                    <a:pt x="958" y="644"/>
                                  </a:lnTo>
                                  <a:lnTo>
                                    <a:pt x="917" y="668"/>
                                  </a:lnTo>
                                  <a:lnTo>
                                    <a:pt x="868" y="676"/>
                                  </a:lnTo>
                                  <a:lnTo>
                                    <a:pt x="813" y="665"/>
                                  </a:lnTo>
                                  <a:lnTo>
                                    <a:pt x="767" y="634"/>
                                  </a:lnTo>
                                  <a:lnTo>
                                    <a:pt x="737" y="589"/>
                                  </a:lnTo>
                                  <a:lnTo>
                                    <a:pt x="726" y="533"/>
                                  </a:lnTo>
                                  <a:lnTo>
                                    <a:pt x="737" y="481"/>
                                  </a:lnTo>
                                  <a:lnTo>
                                    <a:pt x="764" y="437"/>
                                  </a:lnTo>
                                  <a:lnTo>
                                    <a:pt x="806" y="407"/>
                                  </a:lnTo>
                                  <a:lnTo>
                                    <a:pt x="857" y="393"/>
                                  </a:lnTo>
                                  <a:lnTo>
                                    <a:pt x="820" y="375"/>
                                  </a:lnTo>
                                  <a:lnTo>
                                    <a:pt x="781" y="362"/>
                                  </a:lnTo>
                                  <a:lnTo>
                                    <a:pt x="740" y="354"/>
                                  </a:lnTo>
                                  <a:lnTo>
                                    <a:pt x="697" y="351"/>
                                  </a:lnTo>
                                  <a:lnTo>
                                    <a:pt x="620" y="360"/>
                                  </a:lnTo>
                                  <a:lnTo>
                                    <a:pt x="549" y="385"/>
                                  </a:lnTo>
                                  <a:lnTo>
                                    <a:pt x="486" y="424"/>
                                  </a:lnTo>
                                  <a:lnTo>
                                    <a:pt x="434" y="476"/>
                                  </a:lnTo>
                                  <a:lnTo>
                                    <a:pt x="394" y="538"/>
                                  </a:lnTo>
                                  <a:lnTo>
                                    <a:pt x="369" y="608"/>
                                  </a:lnTo>
                                  <a:lnTo>
                                    <a:pt x="360" y="685"/>
                                  </a:lnTo>
                                  <a:lnTo>
                                    <a:pt x="368" y="762"/>
                                  </a:lnTo>
                                  <a:lnTo>
                                    <a:pt x="393" y="833"/>
                                  </a:lnTo>
                                  <a:lnTo>
                                    <a:pt x="432" y="896"/>
                                  </a:lnTo>
                                  <a:lnTo>
                                    <a:pt x="484" y="948"/>
                                  </a:lnTo>
                                  <a:lnTo>
                                    <a:pt x="546" y="988"/>
                                  </a:lnTo>
                                  <a:lnTo>
                                    <a:pt x="617" y="1013"/>
                                  </a:lnTo>
                                  <a:lnTo>
                                    <a:pt x="694" y="1023"/>
                                  </a:lnTo>
                                  <a:lnTo>
                                    <a:pt x="771" y="1014"/>
                                  </a:lnTo>
                                  <a:lnTo>
                                    <a:pt x="842" y="989"/>
                                  </a:lnTo>
                                  <a:lnTo>
                                    <a:pt x="904" y="950"/>
                                  </a:lnTo>
                                  <a:lnTo>
                                    <a:pt x="956" y="898"/>
                                  </a:lnTo>
                                  <a:lnTo>
                                    <a:pt x="996" y="836"/>
                                  </a:lnTo>
                                  <a:lnTo>
                                    <a:pt x="1022" y="765"/>
                                  </a:lnTo>
                                  <a:lnTo>
                                    <a:pt x="1031" y="688"/>
                                  </a:lnTo>
                                  <a:close/>
                                  <a:moveTo>
                                    <a:pt x="1368" y="512"/>
                                  </a:moveTo>
                                  <a:lnTo>
                                    <a:pt x="1345" y="437"/>
                                  </a:lnTo>
                                  <a:lnTo>
                                    <a:pt x="1311" y="364"/>
                                  </a:lnTo>
                                  <a:lnTo>
                                    <a:pt x="1269" y="296"/>
                                  </a:lnTo>
                                  <a:lnTo>
                                    <a:pt x="1218" y="233"/>
                                  </a:lnTo>
                                  <a:lnTo>
                                    <a:pt x="1160" y="176"/>
                                  </a:lnTo>
                                  <a:lnTo>
                                    <a:pt x="1094" y="124"/>
                                  </a:lnTo>
                                  <a:lnTo>
                                    <a:pt x="1022" y="81"/>
                                  </a:lnTo>
                                  <a:lnTo>
                                    <a:pt x="944" y="46"/>
                                  </a:lnTo>
                                  <a:lnTo>
                                    <a:pt x="863" y="21"/>
                                  </a:lnTo>
                                  <a:lnTo>
                                    <a:pt x="780" y="6"/>
                                  </a:lnTo>
                                  <a:lnTo>
                                    <a:pt x="695" y="0"/>
                                  </a:lnTo>
                                  <a:lnTo>
                                    <a:pt x="611" y="6"/>
                                  </a:lnTo>
                                  <a:lnTo>
                                    <a:pt x="527" y="21"/>
                                  </a:lnTo>
                                  <a:lnTo>
                                    <a:pt x="446" y="46"/>
                                  </a:lnTo>
                                  <a:lnTo>
                                    <a:pt x="369" y="81"/>
                                  </a:lnTo>
                                  <a:lnTo>
                                    <a:pt x="296" y="124"/>
                                  </a:lnTo>
                                  <a:lnTo>
                                    <a:pt x="230" y="176"/>
                                  </a:lnTo>
                                  <a:lnTo>
                                    <a:pt x="172" y="233"/>
                                  </a:lnTo>
                                  <a:lnTo>
                                    <a:pt x="121" y="296"/>
                                  </a:lnTo>
                                  <a:lnTo>
                                    <a:pt x="79" y="364"/>
                                  </a:lnTo>
                                  <a:lnTo>
                                    <a:pt x="46" y="437"/>
                                  </a:lnTo>
                                  <a:lnTo>
                                    <a:pt x="22" y="512"/>
                                  </a:lnTo>
                                  <a:lnTo>
                                    <a:pt x="25" y="537"/>
                                  </a:lnTo>
                                  <a:lnTo>
                                    <a:pt x="42" y="552"/>
                                  </a:lnTo>
                                  <a:lnTo>
                                    <a:pt x="65" y="555"/>
                                  </a:lnTo>
                                  <a:lnTo>
                                    <a:pt x="85" y="541"/>
                                  </a:lnTo>
                                  <a:lnTo>
                                    <a:pt x="120" y="495"/>
                                  </a:lnTo>
                                  <a:lnTo>
                                    <a:pt x="168" y="439"/>
                                  </a:lnTo>
                                  <a:lnTo>
                                    <a:pt x="237" y="375"/>
                                  </a:lnTo>
                                  <a:lnTo>
                                    <a:pt x="332" y="306"/>
                                  </a:lnTo>
                                  <a:lnTo>
                                    <a:pt x="400" y="266"/>
                                  </a:lnTo>
                                  <a:lnTo>
                                    <a:pt x="471" y="235"/>
                                  </a:lnTo>
                                  <a:lnTo>
                                    <a:pt x="544" y="212"/>
                                  </a:lnTo>
                                  <a:lnTo>
                                    <a:pt x="619" y="198"/>
                                  </a:lnTo>
                                  <a:lnTo>
                                    <a:pt x="695" y="194"/>
                                  </a:lnTo>
                                  <a:lnTo>
                                    <a:pt x="771" y="198"/>
                                  </a:lnTo>
                                  <a:lnTo>
                                    <a:pt x="846" y="212"/>
                                  </a:lnTo>
                                  <a:lnTo>
                                    <a:pt x="920" y="235"/>
                                  </a:lnTo>
                                  <a:lnTo>
                                    <a:pt x="991" y="266"/>
                                  </a:lnTo>
                                  <a:lnTo>
                                    <a:pt x="1059" y="306"/>
                                  </a:lnTo>
                                  <a:lnTo>
                                    <a:pt x="1153" y="375"/>
                                  </a:lnTo>
                                  <a:lnTo>
                                    <a:pt x="1222" y="439"/>
                                  </a:lnTo>
                                  <a:lnTo>
                                    <a:pt x="1271" y="495"/>
                                  </a:lnTo>
                                  <a:lnTo>
                                    <a:pt x="1305" y="541"/>
                                  </a:lnTo>
                                  <a:lnTo>
                                    <a:pt x="1326" y="555"/>
                                  </a:lnTo>
                                  <a:lnTo>
                                    <a:pt x="1349" y="552"/>
                                  </a:lnTo>
                                  <a:lnTo>
                                    <a:pt x="1365" y="537"/>
                                  </a:lnTo>
                                  <a:lnTo>
                                    <a:pt x="1368" y="512"/>
                                  </a:lnTo>
                                  <a:close/>
                                  <a:moveTo>
                                    <a:pt x="1386" y="686"/>
                                  </a:moveTo>
                                  <a:lnTo>
                                    <a:pt x="1383" y="675"/>
                                  </a:lnTo>
                                  <a:lnTo>
                                    <a:pt x="1377" y="666"/>
                                  </a:lnTo>
                                  <a:lnTo>
                                    <a:pt x="1368" y="660"/>
                                  </a:lnTo>
                                  <a:lnTo>
                                    <a:pt x="1357" y="657"/>
                                  </a:lnTo>
                                  <a:lnTo>
                                    <a:pt x="1355" y="657"/>
                                  </a:lnTo>
                                  <a:lnTo>
                                    <a:pt x="1340" y="660"/>
                                  </a:lnTo>
                                  <a:lnTo>
                                    <a:pt x="1330" y="670"/>
                                  </a:lnTo>
                                  <a:lnTo>
                                    <a:pt x="1301" y="838"/>
                                  </a:lnTo>
                                  <a:lnTo>
                                    <a:pt x="1293" y="872"/>
                                  </a:lnTo>
                                  <a:lnTo>
                                    <a:pt x="1303" y="880"/>
                                  </a:lnTo>
                                  <a:lnTo>
                                    <a:pt x="1310" y="889"/>
                                  </a:lnTo>
                                  <a:lnTo>
                                    <a:pt x="1315" y="898"/>
                                  </a:lnTo>
                                  <a:lnTo>
                                    <a:pt x="1319" y="909"/>
                                  </a:lnTo>
                                  <a:lnTo>
                                    <a:pt x="1320" y="920"/>
                                  </a:lnTo>
                                  <a:lnTo>
                                    <a:pt x="1318" y="931"/>
                                  </a:lnTo>
                                  <a:lnTo>
                                    <a:pt x="1315" y="942"/>
                                  </a:lnTo>
                                  <a:lnTo>
                                    <a:pt x="1309" y="952"/>
                                  </a:lnTo>
                                  <a:lnTo>
                                    <a:pt x="1181" y="1122"/>
                                  </a:lnTo>
                                  <a:lnTo>
                                    <a:pt x="1177" y="1125"/>
                                  </a:lnTo>
                                  <a:lnTo>
                                    <a:pt x="1169" y="1125"/>
                                  </a:lnTo>
                                  <a:lnTo>
                                    <a:pt x="1166" y="1123"/>
                                  </a:lnTo>
                                  <a:lnTo>
                                    <a:pt x="1160" y="1119"/>
                                  </a:lnTo>
                                  <a:lnTo>
                                    <a:pt x="1158" y="1116"/>
                                  </a:lnTo>
                                  <a:lnTo>
                                    <a:pt x="1157" y="1108"/>
                                  </a:lnTo>
                                  <a:lnTo>
                                    <a:pt x="1158" y="1104"/>
                                  </a:lnTo>
                                  <a:lnTo>
                                    <a:pt x="1289" y="928"/>
                                  </a:lnTo>
                                  <a:lnTo>
                                    <a:pt x="1291" y="922"/>
                                  </a:lnTo>
                                  <a:lnTo>
                                    <a:pt x="1288" y="908"/>
                                  </a:lnTo>
                                  <a:lnTo>
                                    <a:pt x="1284" y="902"/>
                                  </a:lnTo>
                                  <a:lnTo>
                                    <a:pt x="1274" y="895"/>
                                  </a:lnTo>
                                  <a:lnTo>
                                    <a:pt x="1269" y="894"/>
                                  </a:lnTo>
                                  <a:lnTo>
                                    <a:pt x="1258" y="894"/>
                                  </a:lnTo>
                                  <a:lnTo>
                                    <a:pt x="1251" y="897"/>
                                  </a:lnTo>
                                  <a:lnTo>
                                    <a:pt x="1098" y="1042"/>
                                  </a:lnTo>
                                  <a:lnTo>
                                    <a:pt x="1056" y="1075"/>
                                  </a:lnTo>
                                  <a:lnTo>
                                    <a:pt x="1015" y="1096"/>
                                  </a:lnTo>
                                  <a:lnTo>
                                    <a:pt x="984" y="1109"/>
                                  </a:lnTo>
                                  <a:lnTo>
                                    <a:pt x="971" y="1113"/>
                                  </a:lnTo>
                                  <a:lnTo>
                                    <a:pt x="889" y="1142"/>
                                  </a:lnTo>
                                  <a:lnTo>
                                    <a:pt x="823" y="1183"/>
                                  </a:lnTo>
                                  <a:lnTo>
                                    <a:pt x="773" y="1230"/>
                                  </a:lnTo>
                                  <a:lnTo>
                                    <a:pt x="738" y="1283"/>
                                  </a:lnTo>
                                  <a:lnTo>
                                    <a:pt x="717" y="1338"/>
                                  </a:lnTo>
                                  <a:lnTo>
                                    <a:pt x="710" y="1393"/>
                                  </a:lnTo>
                                  <a:lnTo>
                                    <a:pt x="710" y="1491"/>
                                  </a:lnTo>
                                  <a:lnTo>
                                    <a:pt x="940" y="1373"/>
                                  </a:lnTo>
                                  <a:lnTo>
                                    <a:pt x="1194" y="1243"/>
                                  </a:lnTo>
                                  <a:lnTo>
                                    <a:pt x="1227" y="1219"/>
                                  </a:lnTo>
                                  <a:lnTo>
                                    <a:pt x="1256" y="1191"/>
                                  </a:lnTo>
                                  <a:lnTo>
                                    <a:pt x="1279" y="1158"/>
                                  </a:lnTo>
                                  <a:lnTo>
                                    <a:pt x="1298" y="1121"/>
                                  </a:lnTo>
                                  <a:lnTo>
                                    <a:pt x="1364" y="960"/>
                                  </a:lnTo>
                                  <a:lnTo>
                                    <a:pt x="1373" y="933"/>
                                  </a:lnTo>
                                  <a:lnTo>
                                    <a:pt x="1380" y="906"/>
                                  </a:lnTo>
                                  <a:lnTo>
                                    <a:pt x="1384" y="878"/>
                                  </a:lnTo>
                                  <a:lnTo>
                                    <a:pt x="1386" y="850"/>
                                  </a:lnTo>
                                  <a:lnTo>
                                    <a:pt x="1386" y="6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2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Overflow="clip" horzOverflow="clip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94B2AF0" id="Полилиния 3" o:spid="_x0000_s1026" style="position:absolute;margin-left:23.2pt;margin-top:2.1pt;width:39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86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" path="m676,1393r-7,-55l648,1283r-35,-52l563,1183r-66,-41l415,1113r-13,-4l371,1096r-41,-21l289,1042,151,912,135,897r-7,-3l117,894r-5,1l102,902r-4,6l95,921r2,7l228,1104r1,4l228,1116r-2,3l220,1123r-3,2l209,1125r-4,-3l77,952,71,942,68,931,67,920r,-11l71,898r5,-9l83,880r10,-8l85,838,56,670,46,660,35,658r-6,-1l18,660r-9,6l3,675,,686,,850r2,28l6,906r7,28l22,960r66,161l107,1158r23,33l159,1219r33,24l402,1350r274,141l676,1393xm1031,688r-1,-33l1025,624r-7,-31l1007,563r-17,45l958,644r-41,24l868,676,813,665,767,634,737,589,726,533r11,-52l764,437r42,-30l857,393,820,375,781,362r-41,-8l697,351r-77,9l549,385r-63,39l434,476r-40,62l369,608r-9,77l368,762r25,71l432,896r52,52l546,988r71,25l694,1023r77,-9l842,989r62,-39l956,898r40,-62l1022,765r9,-77xm1368,512r-23,-75l1311,364r-42,-68l1218,233r-58,-57l1094,124,1022,81,944,46,863,21,780,6,695,,611,6,527,21,446,46,369,81r-73,43l230,176r-58,57l121,296,79,364,46,437,22,512r3,25l42,552r23,3l85,541r35,-46l168,439r69,-64l332,306r68,-40l471,235r73,-23l619,198r76,-4l771,198r75,14l920,235r71,31l1059,306r94,69l1222,439r49,56l1305,541r21,14l1349,552r16,-15l1368,512xm1386,686r-3,-11l1377,666r-9,-6l1357,657r-2,l1340,660r-10,10l1301,838r-8,34l1303,880r7,9l1315,898r4,11l1320,920r-2,11l1315,942r-6,10l1181,1122r-4,3l1169,1125r-3,-2l1160,1119r-2,-3l1157,1108r1,-4l1289,928r2,-6l1288,908r-4,-6l1274,895r-5,-1l1258,894r-7,3l1098,1042r-42,33l1015,1096r-31,13l971,1113r-82,29l823,1183r-50,47l738,1283r-21,55l710,1393r,98l940,1373r254,-130l1227,1219r29,-28l1279,1158r19,-37l1364,960r9,-27l1380,906r4,-28l1386,850r,-164xe" fillcolor="#80d2e6" stroked="f">
                    <v:path arrowok="t" o:connecttype="custom" o:connectlocs="219061,421271;143658,380770;53961,315372;40024,309728;34664,320684;80763,384090;73259,385086;23943,318028;29661,304749;16439,231715;3216,233707;715,304085;31448,384754;68613,425254;368437,241011;359861,199514;310188,237027;259443,189555;306257,143079;249079,129137;155094,170633;131508,265576;195118,340602;300897,340934;365221,266572;468498,133452;390951,53779;278740,14607;159382,27886;61466,89964;7862,182584;30376,192211;118643,114198;221205,78345;328771,90628;436693,158350;482078,195863;494228,236695;484222,230720;462066,302093;471357,314376;467783,328651;416681,385418;413822,379110;458849,312052;447056,310392;351642,380770;276239,420939;253725,507583;448843,407992;490654,322343;495300,240347" o:connectangles="0,0,0,0,0,0,0,0,0,0,0,0,0,0,0,0,0,0,0,0,0,0,0,0,0,0,0,0,0,0,0,0,0,0,0,0,0,0,0,0,0,0,0,0,0,0,0,0,0,0,0,0"/>
                  </v:shape>
                </w:pict>
              </mc:Fallback>
            </mc:AlternateContent>
          </w:r>
        </w:p>
      </w:tc>
      <w:tc>
        <w:tcPr>
          <w:tcW w:w="4143" w:type="dxa"/>
          <w:vAlign w:val="center"/>
        </w:tcPr>
        <w:p w14:paraId="6FDE853E" w14:textId="77777777" w:rsidR="00984159" w:rsidRPr="004136DD" w:rsidRDefault="00984159" w:rsidP="009A4FEA">
          <w:pPr>
            <w:pStyle w:val="a3"/>
            <w:jc w:val="center"/>
            <w:rPr>
              <w:rFonts w:ascii="Times New Roman" w:hAnsi="Times New Roman"/>
              <w:b/>
              <w:color w:val="000000"/>
              <w:sz w:val="18"/>
              <w:szCs w:val="18"/>
            </w:rPr>
          </w:pPr>
        </w:p>
        <w:p w14:paraId="46AA8B8B" w14:textId="77777777" w:rsidR="00984159" w:rsidRPr="004136DD" w:rsidRDefault="005836C0" w:rsidP="009A4FEA">
          <w:pPr>
            <w:pStyle w:val="a3"/>
            <w:jc w:val="center"/>
            <w:rPr>
              <w:rFonts w:ascii="Times New Roman" w:hAnsi="Times New Roman"/>
              <w:b/>
              <w:sz w:val="18"/>
              <w:szCs w:val="18"/>
              <w:lang w:val="kk-KZ"/>
            </w:rPr>
          </w:pPr>
          <w:r>
            <w:rPr>
              <w:rFonts w:ascii="Times New Roman" w:hAnsi="Times New Roman"/>
              <w:b/>
              <w:sz w:val="18"/>
              <w:szCs w:val="18"/>
              <w:lang w:val="kk-KZ"/>
            </w:rPr>
            <w:t>ТОО</w:t>
          </w:r>
        </w:p>
        <w:p w14:paraId="17B81C41" w14:textId="77777777" w:rsidR="00984159" w:rsidRPr="004136DD" w:rsidRDefault="00984159" w:rsidP="009A4FEA">
          <w:pPr>
            <w:pStyle w:val="a3"/>
            <w:jc w:val="center"/>
            <w:rPr>
              <w:rFonts w:ascii="Times New Roman" w:hAnsi="Times New Roman"/>
              <w:b/>
              <w:caps/>
              <w:sz w:val="18"/>
              <w:szCs w:val="18"/>
              <w:lang w:val="kk-KZ"/>
            </w:rPr>
          </w:pPr>
          <w:r w:rsidRPr="004136DD">
            <w:rPr>
              <w:rFonts w:ascii="Times New Roman" w:hAnsi="Times New Roman"/>
              <w:b/>
              <w:sz w:val="18"/>
              <w:szCs w:val="18"/>
              <w:lang w:val="kk-KZ"/>
            </w:rPr>
            <w:t xml:space="preserve"> </w:t>
          </w:r>
          <w:r w:rsidRPr="004136DD">
            <w:rPr>
              <w:rFonts w:ascii="Times New Roman" w:hAnsi="Times New Roman"/>
              <w:b/>
              <w:caps/>
              <w:sz w:val="18"/>
              <w:szCs w:val="18"/>
              <w:lang w:val="kk-KZ"/>
            </w:rPr>
            <w:t>«КАЗАХСКИЙ ордена «Знак Почёта» научно-исследовательский институт глазных болезней»</w:t>
          </w:r>
        </w:p>
        <w:p w14:paraId="0D20AB67" w14:textId="77777777" w:rsidR="00984159" w:rsidRPr="004136DD" w:rsidRDefault="00984159" w:rsidP="009A4FEA">
          <w:pPr>
            <w:pStyle w:val="a3"/>
            <w:jc w:val="center"/>
            <w:rPr>
              <w:rFonts w:ascii="Times New Roman" w:hAnsi="Times New Roman"/>
              <w:b/>
              <w:caps/>
              <w:sz w:val="18"/>
              <w:szCs w:val="18"/>
            </w:rPr>
          </w:pPr>
        </w:p>
      </w:tc>
    </w:tr>
    <w:tr w:rsidR="00984159" w:rsidRPr="004136DD" w14:paraId="166F1BC8" w14:textId="77777777" w:rsidTr="00E55554">
      <w:trPr>
        <w:cantSplit/>
        <w:trHeight w:val="66"/>
      </w:trPr>
      <w:tc>
        <w:tcPr>
          <w:tcW w:w="10097" w:type="dxa"/>
          <w:gridSpan w:val="3"/>
          <w:vAlign w:val="center"/>
        </w:tcPr>
        <w:p w14:paraId="261BE00D" w14:textId="77777777" w:rsidR="00984159" w:rsidRPr="004136DD" w:rsidRDefault="00984159" w:rsidP="00984159">
          <w:pPr>
            <w:pStyle w:val="a3"/>
            <w:jc w:val="center"/>
            <w:rPr>
              <w:rFonts w:ascii="Times New Roman" w:hAnsi="Times New Roman"/>
              <w:b/>
              <w:caps/>
              <w:sz w:val="18"/>
              <w:szCs w:val="18"/>
            </w:rPr>
          </w:pPr>
          <w:r>
            <w:rPr>
              <w:rFonts w:ascii="Times New Roman" w:hAnsi="Times New Roman"/>
              <w:b/>
              <w:caps/>
              <w:sz w:val="18"/>
              <w:szCs w:val="18"/>
              <w:lang w:val="kk-KZ"/>
            </w:rPr>
            <w:t>антикоррупционная программа</w:t>
          </w:r>
        </w:p>
      </w:tc>
    </w:tr>
  </w:tbl>
  <w:p w14:paraId="3F897EF4" w14:textId="77777777" w:rsidR="00984159" w:rsidRPr="00984159" w:rsidRDefault="00984159" w:rsidP="0098415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419F2"/>
    <w:multiLevelType w:val="hybridMultilevel"/>
    <w:tmpl w:val="209C48FC"/>
    <w:lvl w:ilvl="0" w:tplc="3D428B94">
      <w:start w:val="1"/>
      <w:numFmt w:val="decimal"/>
      <w:lvlText w:val="%1."/>
      <w:lvlJc w:val="left"/>
      <w:pPr>
        <w:ind w:left="1155" w:hanging="48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73"/>
    <w:rsid w:val="000279E5"/>
    <w:rsid w:val="000F107D"/>
    <w:rsid w:val="00151173"/>
    <w:rsid w:val="00160B35"/>
    <w:rsid w:val="00235656"/>
    <w:rsid w:val="002C1F1D"/>
    <w:rsid w:val="00355262"/>
    <w:rsid w:val="00432491"/>
    <w:rsid w:val="004E00AA"/>
    <w:rsid w:val="0055007E"/>
    <w:rsid w:val="005836C0"/>
    <w:rsid w:val="005E6FCB"/>
    <w:rsid w:val="00676782"/>
    <w:rsid w:val="007F04A9"/>
    <w:rsid w:val="008413E1"/>
    <w:rsid w:val="00984159"/>
    <w:rsid w:val="00A21A31"/>
    <w:rsid w:val="00AB4E4B"/>
    <w:rsid w:val="00AF3DB8"/>
    <w:rsid w:val="00B071A5"/>
    <w:rsid w:val="00B613C1"/>
    <w:rsid w:val="00BC100E"/>
    <w:rsid w:val="00CF758E"/>
    <w:rsid w:val="00D1602F"/>
    <w:rsid w:val="00D23F84"/>
    <w:rsid w:val="00E55554"/>
    <w:rsid w:val="00E85CF0"/>
    <w:rsid w:val="00F31FD1"/>
    <w:rsid w:val="00F3309E"/>
    <w:rsid w:val="00F95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B60AD"/>
  <w15:docId w15:val="{2E759317-3C87-4F1D-96CB-421A4602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ЬБОМНАЯ,Без интервала1,No Spacing"/>
    <w:link w:val="a4"/>
    <w:uiPriority w:val="1"/>
    <w:qFormat/>
    <w:rsid w:val="0067678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6782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aliases w:val="АЛЬБОМНАЯ Знак,Без интервала1 Знак,No Spacing Знак"/>
    <w:basedOn w:val="a0"/>
    <w:link w:val="a3"/>
    <w:uiPriority w:val="1"/>
    <w:rsid w:val="00676782"/>
  </w:style>
  <w:style w:type="paragraph" w:styleId="a6">
    <w:name w:val="Balloon Text"/>
    <w:basedOn w:val="a"/>
    <w:link w:val="a7"/>
    <w:uiPriority w:val="99"/>
    <w:semiHidden/>
    <w:unhideWhenUsed/>
    <w:rsid w:val="00B0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1A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4159"/>
  </w:style>
  <w:style w:type="paragraph" w:styleId="aa">
    <w:name w:val="footer"/>
    <w:basedOn w:val="a"/>
    <w:link w:val="ab"/>
    <w:uiPriority w:val="99"/>
    <w:unhideWhenUsed/>
    <w:rsid w:val="0098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2022-02-21T04:06:00Z</dcterms:created>
  <dcterms:modified xsi:type="dcterms:W3CDTF">2022-02-21T04:06:00Z</dcterms:modified>
</cp:coreProperties>
</file>