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42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263"/>
        <w:gridCol w:w="4485"/>
        <w:gridCol w:w="4659"/>
      </w:tblGrid>
      <w:tr w:rsidR="003131A8" w:rsidRPr="006F0F6E" w14:paraId="4A774453" w14:textId="0E6EF39B" w:rsidTr="0032649E">
        <w:trPr>
          <w:trHeight w:val="1271"/>
        </w:trPr>
        <w:tc>
          <w:tcPr>
            <w:tcW w:w="10407" w:type="dxa"/>
            <w:gridSpan w:val="3"/>
            <w:shd w:val="clear" w:color="auto" w:fill="C5E9FB"/>
            <w:vAlign w:val="center"/>
          </w:tcPr>
          <w:p w14:paraId="1933AE78" w14:textId="72818D50" w:rsidR="003131A8" w:rsidRPr="006F0F6E" w:rsidRDefault="00103F24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</w:t>
            </w:r>
            <w:r w:rsidR="003131A8" w:rsidRPr="006F0F6E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</w:t>
            </w:r>
          </w:p>
          <w:p w14:paraId="78AA7057" w14:textId="1D9641EC" w:rsidR="003131A8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8"/>
                <w:szCs w:val="28"/>
              </w:rPr>
              <w:t>"АКТУАЛЬНЫЕ ВОПРОСЫ ДЕТСКОЙ ОФТАЛЬМОЛОГИИ", 30.09-01.10.22</w:t>
            </w:r>
          </w:p>
          <w:p w14:paraId="6EB90164" w14:textId="4BFA52FA" w:rsidR="00D25C3C" w:rsidRPr="006F0F6E" w:rsidRDefault="00D25C3C" w:rsidP="00B8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>Radisson</w:t>
            </w:r>
            <w:proofErr w:type="spellEnd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>Hotel</w:t>
            </w:r>
            <w:proofErr w:type="spellEnd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>Astana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5C3C">
              <w:rPr>
                <w:rFonts w:ascii="Times New Roman" w:hAnsi="Times New Roman" w:cs="Times New Roman"/>
                <w:sz w:val="28"/>
                <w:szCs w:val="28"/>
              </w:rPr>
              <w:t xml:space="preserve">просп. </w:t>
            </w:r>
            <w:proofErr w:type="spellStart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D25C3C">
              <w:rPr>
                <w:rFonts w:ascii="Times New Roman" w:hAnsi="Times New Roman" w:cs="Times New Roman"/>
                <w:sz w:val="28"/>
                <w:szCs w:val="28"/>
              </w:rPr>
              <w:t xml:space="preserve">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25C3C">
              <w:rPr>
                <w:rFonts w:ascii="Times New Roman" w:hAnsi="Times New Roman" w:cs="Times New Roman"/>
                <w:sz w:val="28"/>
                <w:szCs w:val="28"/>
              </w:rPr>
              <w:t xml:space="preserve">Нур-Султан </w:t>
            </w:r>
          </w:p>
        </w:tc>
      </w:tr>
      <w:tr w:rsidR="003131A8" w:rsidRPr="006F0F6E" w14:paraId="77443198" w14:textId="577C999B" w:rsidTr="003131A8">
        <w:trPr>
          <w:trHeight w:val="333"/>
        </w:trPr>
        <w:tc>
          <w:tcPr>
            <w:tcW w:w="10407" w:type="dxa"/>
            <w:gridSpan w:val="3"/>
            <w:shd w:val="clear" w:color="auto" w:fill="C5E9FB"/>
            <w:vAlign w:val="center"/>
          </w:tcPr>
          <w:p w14:paraId="5C850CAD" w14:textId="69FC395B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8"/>
                <w:szCs w:val="28"/>
              </w:rPr>
              <w:t>30 СЕНТЯБРЯ, пятница</w:t>
            </w:r>
          </w:p>
        </w:tc>
      </w:tr>
      <w:tr w:rsidR="003131A8" w:rsidRPr="006F0F6E" w14:paraId="4D00A142" w14:textId="275663D3" w:rsidTr="003131A8">
        <w:trPr>
          <w:trHeight w:val="281"/>
        </w:trPr>
        <w:tc>
          <w:tcPr>
            <w:tcW w:w="1263" w:type="dxa"/>
          </w:tcPr>
          <w:p w14:paraId="0E2F91E0" w14:textId="5B16DF64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</w:rPr>
              <w:t>08:00-08:30</w:t>
            </w:r>
          </w:p>
        </w:tc>
        <w:tc>
          <w:tcPr>
            <w:tcW w:w="9144" w:type="dxa"/>
            <w:gridSpan w:val="2"/>
          </w:tcPr>
          <w:p w14:paraId="51FC0961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</w:t>
            </w:r>
            <w:r w:rsidRPr="006F0F6E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</w:t>
            </w:r>
          </w:p>
        </w:tc>
      </w:tr>
      <w:tr w:rsidR="003131A8" w:rsidRPr="006F0F6E" w14:paraId="5F53A486" w14:textId="15F480A5" w:rsidTr="003131A8">
        <w:trPr>
          <w:trHeight w:val="252"/>
        </w:trPr>
        <w:tc>
          <w:tcPr>
            <w:tcW w:w="10407" w:type="dxa"/>
            <w:gridSpan w:val="3"/>
            <w:shd w:val="clear" w:color="auto" w:fill="00B0F0"/>
          </w:tcPr>
          <w:p w14:paraId="2C3744B5" w14:textId="6115BB10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806">
              <w:rPr>
                <w:rFonts w:ascii="Times New Roman" w:hAnsi="Times New Roman" w:cs="Times New Roman"/>
                <w:sz w:val="24"/>
                <w:szCs w:val="28"/>
              </w:rPr>
              <w:t xml:space="preserve">Основной зал. Сары-Арка 1 </w:t>
            </w:r>
          </w:p>
        </w:tc>
      </w:tr>
      <w:tr w:rsidR="003131A8" w:rsidRPr="006F0F6E" w14:paraId="16B7B471" w14:textId="473EDDD1" w:rsidTr="003131A8">
        <w:trPr>
          <w:trHeight w:val="252"/>
        </w:trPr>
        <w:tc>
          <w:tcPr>
            <w:tcW w:w="1263" w:type="dxa"/>
          </w:tcPr>
          <w:p w14:paraId="26DBA18A" w14:textId="013EDF45" w:rsidR="003131A8" w:rsidRPr="00210016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08:30-09:</w:t>
            </w:r>
            <w:r w:rsidRPr="00210016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144" w:type="dxa"/>
            <w:gridSpan w:val="2"/>
          </w:tcPr>
          <w:p w14:paraId="52D10472" w14:textId="004B0D21" w:rsidR="003131A8" w:rsidRPr="003119F2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ПРИВЕТСТВЕННОЕ СЛОВО</w:t>
            </w:r>
          </w:p>
          <w:p w14:paraId="3B776425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0F6E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 xml:space="preserve">инистерство </w:t>
            </w:r>
            <w:r w:rsidRPr="006F0F6E"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дравоохранения</w:t>
            </w:r>
            <w:r w:rsidRPr="006F0F6E">
              <w:rPr>
                <w:rFonts w:ascii="Times New Roman" w:hAnsi="Times New Roman" w:cs="Times New Roman"/>
                <w:szCs w:val="24"/>
              </w:rPr>
              <w:t xml:space="preserve"> РК </w:t>
            </w:r>
          </w:p>
          <w:p w14:paraId="6E49AB0B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Камасова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З.А. – Депутат Мажилиса Парламента РК</w:t>
            </w:r>
          </w:p>
          <w:p w14:paraId="1B33A967" w14:textId="77777777" w:rsidR="003131A8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Ботабекова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Т.К. – д.м.н., профессор, Президент РОО КОО, член-корр. НАН РК, </w:t>
            </w:r>
          </w:p>
          <w:p w14:paraId="27F6972E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0F6E">
              <w:rPr>
                <w:rFonts w:ascii="Times New Roman" w:hAnsi="Times New Roman" w:cs="Times New Roman"/>
                <w:szCs w:val="24"/>
              </w:rPr>
              <w:t>зав. Кафедрой офтальмологии КРМУ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</w:t>
            </w:r>
            <w:r w:rsidRPr="006F0F6E">
              <w:rPr>
                <w:rFonts w:ascii="Times New Roman" w:hAnsi="Times New Roman" w:cs="Times New Roman"/>
                <w:szCs w:val="24"/>
              </w:rPr>
              <w:t>Алматы</w:t>
            </w:r>
            <w:proofErr w:type="spellEnd"/>
          </w:p>
          <w:p w14:paraId="3A12937B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Алдашева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Н.А. –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Cs w:val="24"/>
              </w:rPr>
              <w:t>д.м.н.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F0F6E">
              <w:rPr>
                <w:rFonts w:ascii="Times New Roman" w:hAnsi="Times New Roman" w:cs="Times New Roman"/>
                <w:szCs w:val="24"/>
              </w:rPr>
              <w:t xml:space="preserve">генеральный директор </w:t>
            </w: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</w:t>
            </w:r>
            <w:r w:rsidRPr="006F0F6E">
              <w:rPr>
                <w:rFonts w:ascii="Times New Roman" w:hAnsi="Times New Roman" w:cs="Times New Roman"/>
                <w:szCs w:val="24"/>
              </w:rPr>
              <w:t>Алматы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, вице-президент КОО, </w:t>
            </w:r>
          </w:p>
          <w:p w14:paraId="75B0B25E" w14:textId="604B9E86" w:rsidR="00D25C3C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Тулетова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А.С. - к.м.н.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F0F6E">
              <w:rPr>
                <w:rFonts w:ascii="Times New Roman" w:hAnsi="Times New Roman" w:cs="Times New Roman"/>
                <w:szCs w:val="24"/>
              </w:rPr>
              <w:t xml:space="preserve">директор клиники </w:t>
            </w: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г.Нур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>-Султан</w:t>
            </w:r>
            <w:r>
              <w:rPr>
                <w:rFonts w:ascii="Times New Roman" w:hAnsi="Times New Roman" w:cs="Times New Roman"/>
                <w:szCs w:val="24"/>
              </w:rPr>
              <w:t>, главный внештатный детский офтальмолог МЗ РК</w:t>
            </w:r>
          </w:p>
        </w:tc>
      </w:tr>
      <w:tr w:rsidR="003131A8" w:rsidRPr="006F0F6E" w14:paraId="2516CA82" w14:textId="44C618C1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209202EF" w14:textId="2355A6AC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09:15-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 xml:space="preserve">10:45 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2413A36C" w14:textId="47AA222A" w:rsidR="00B02F52" w:rsidRPr="00B02F52" w:rsidRDefault="00B02F52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Пленарное заседание</w:t>
            </w:r>
          </w:p>
          <w:p w14:paraId="22674557" w14:textId="24DF42D5" w:rsidR="003131A8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д.м.н., профессор</w:t>
            </w:r>
            <w:r w:rsidRPr="006F0F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Ботабекова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Т.К.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Алдашева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14:paraId="0BD27D1F" w14:textId="178F399F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AD0">
              <w:rPr>
                <w:rFonts w:ascii="Times New Roman" w:hAnsi="Times New Roman" w:cs="Times New Roman"/>
                <w:sz w:val="24"/>
                <w:szCs w:val="24"/>
              </w:rPr>
              <w:t xml:space="preserve">д.м.н. </w:t>
            </w:r>
            <w:proofErr w:type="spellStart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Зайдуллин</w:t>
            </w:r>
            <w:proofErr w:type="spellEnd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3131A8" w:rsidRPr="006F0F6E" w14:paraId="6583B2E9" w14:textId="55133D58" w:rsidTr="003131A8">
        <w:trPr>
          <w:trHeight w:val="252"/>
        </w:trPr>
        <w:tc>
          <w:tcPr>
            <w:tcW w:w="1263" w:type="dxa"/>
          </w:tcPr>
          <w:p w14:paraId="76639233" w14:textId="04E8B7C6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09:15-09:30</w:t>
            </w:r>
          </w:p>
        </w:tc>
        <w:tc>
          <w:tcPr>
            <w:tcW w:w="4485" w:type="dxa"/>
          </w:tcPr>
          <w:p w14:paraId="64EC9879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Глаукома у детей – проблемы диагностики и лечения в РК</w:t>
            </w:r>
          </w:p>
        </w:tc>
        <w:tc>
          <w:tcPr>
            <w:tcW w:w="4659" w:type="dxa"/>
          </w:tcPr>
          <w:p w14:paraId="63A2542A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Алдашева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131A8" w:rsidRPr="006F0F6E" w14:paraId="65C8A072" w14:textId="5659E701" w:rsidTr="003131A8">
        <w:trPr>
          <w:trHeight w:val="252"/>
        </w:trPr>
        <w:tc>
          <w:tcPr>
            <w:tcW w:w="1263" w:type="dxa"/>
          </w:tcPr>
          <w:p w14:paraId="087384D1" w14:textId="73AD5923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 xml:space="preserve">09:30-09:45 </w:t>
            </w:r>
          </w:p>
        </w:tc>
        <w:tc>
          <w:tcPr>
            <w:tcW w:w="4485" w:type="dxa"/>
          </w:tcPr>
          <w:p w14:paraId="52BAF62E" w14:textId="4F5D82B8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3E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  <w:proofErr w:type="spellStart"/>
            <w:r w:rsidRPr="0081323E">
              <w:rPr>
                <w:rFonts w:ascii="Times New Roman" w:hAnsi="Times New Roman" w:cs="Times New Roman"/>
                <w:sz w:val="24"/>
                <w:szCs w:val="24"/>
              </w:rPr>
              <w:t>ретинобластомы</w:t>
            </w:r>
            <w:proofErr w:type="spellEnd"/>
            <w:r w:rsidRPr="0081323E">
              <w:rPr>
                <w:rFonts w:ascii="Times New Roman" w:hAnsi="Times New Roman" w:cs="Times New Roman"/>
                <w:sz w:val="24"/>
                <w:szCs w:val="24"/>
              </w:rPr>
              <w:t xml:space="preserve"> в РК в динамике за 1956-1990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14:paraId="69831BA6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м.н., 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  <w:tr w:rsidR="003131A8" w:rsidRPr="006F0F6E" w14:paraId="24BFCCAA" w14:textId="64D49A32" w:rsidTr="003131A8">
        <w:trPr>
          <w:trHeight w:val="252"/>
        </w:trPr>
        <w:tc>
          <w:tcPr>
            <w:tcW w:w="1263" w:type="dxa"/>
          </w:tcPr>
          <w:p w14:paraId="5CC019E4" w14:textId="56DADDE6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09:45-10:00</w:t>
            </w:r>
          </w:p>
        </w:tc>
        <w:tc>
          <w:tcPr>
            <w:tcW w:w="4485" w:type="dxa"/>
          </w:tcPr>
          <w:p w14:paraId="50AE2FEC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детям с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ретинобластомой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в РК</w:t>
            </w:r>
          </w:p>
        </w:tc>
        <w:tc>
          <w:tcPr>
            <w:tcW w:w="4659" w:type="dxa"/>
          </w:tcPr>
          <w:p w14:paraId="45714062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3131A8" w:rsidRPr="006F0F6E" w14:paraId="669867D1" w14:textId="7EB247ED" w:rsidTr="003131A8">
        <w:trPr>
          <w:trHeight w:val="387"/>
        </w:trPr>
        <w:tc>
          <w:tcPr>
            <w:tcW w:w="1263" w:type="dxa"/>
          </w:tcPr>
          <w:p w14:paraId="6D1B6029" w14:textId="2C75394E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10:00-10:15</w:t>
            </w:r>
          </w:p>
        </w:tc>
        <w:tc>
          <w:tcPr>
            <w:tcW w:w="4485" w:type="dxa"/>
          </w:tcPr>
          <w:p w14:paraId="1E3A96EE" w14:textId="66A82086" w:rsidR="00E30F50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Ретинопатия недоношенных (РН) </w:t>
            </w:r>
          </w:p>
          <w:p w14:paraId="4E44ECE5" w14:textId="19F9C656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как глобальная проблема слепоты и слабовидения. Современные представления о 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огенезе и причинах развития РН.</w:t>
            </w:r>
          </w:p>
        </w:tc>
        <w:tc>
          <w:tcPr>
            <w:tcW w:w="4659" w:type="dxa"/>
          </w:tcPr>
          <w:p w14:paraId="4540EB87" w14:textId="5175D0C5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Шарипова А.У.,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1A8" w:rsidRPr="006F0F6E" w14:paraId="3B405982" w14:textId="406A5215" w:rsidTr="003131A8">
        <w:trPr>
          <w:trHeight w:val="252"/>
        </w:trPr>
        <w:tc>
          <w:tcPr>
            <w:tcW w:w="1263" w:type="dxa"/>
          </w:tcPr>
          <w:p w14:paraId="6374FA6A" w14:textId="0CA4CC0E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 xml:space="preserve">10:15-10:30 </w:t>
            </w:r>
          </w:p>
        </w:tc>
        <w:tc>
          <w:tcPr>
            <w:tcW w:w="4485" w:type="dxa"/>
          </w:tcPr>
          <w:p w14:paraId="19B796BE" w14:textId="30C17E03" w:rsidR="003131A8" w:rsidRPr="00A1475C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в хирургии врожденной катаракты у детей, оперированных в первый год жизни</w:t>
            </w:r>
          </w:p>
        </w:tc>
        <w:tc>
          <w:tcPr>
            <w:tcW w:w="4659" w:type="dxa"/>
          </w:tcPr>
          <w:p w14:paraId="331EAF85" w14:textId="74D2AC0D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D0">
              <w:rPr>
                <w:rFonts w:ascii="Times New Roman" w:hAnsi="Times New Roman" w:cs="Times New Roman"/>
                <w:sz w:val="24"/>
                <w:szCs w:val="24"/>
              </w:rPr>
              <w:t xml:space="preserve">д.м.н. </w:t>
            </w:r>
            <w:proofErr w:type="spellStart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Зайдуллин</w:t>
            </w:r>
            <w:proofErr w:type="spellEnd"/>
            <w:r w:rsidR="00020422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УфНИИ</w:t>
            </w:r>
            <w:proofErr w:type="spellEnd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 xml:space="preserve"> ГБ АН РБ» </w:t>
            </w:r>
            <w:proofErr w:type="spellStart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="00020422">
              <w:rPr>
                <w:rFonts w:ascii="Times New Roman" w:hAnsi="Times New Roman" w:cs="Times New Roman"/>
                <w:sz w:val="24"/>
                <w:szCs w:val="24"/>
              </w:rPr>
              <w:t xml:space="preserve">, Россия </w:t>
            </w:r>
          </w:p>
        </w:tc>
      </w:tr>
      <w:tr w:rsidR="003131A8" w:rsidRPr="006F0F6E" w14:paraId="2B8365E0" w14:textId="0F9634BA" w:rsidTr="003131A8">
        <w:trPr>
          <w:trHeight w:val="252"/>
        </w:trPr>
        <w:tc>
          <w:tcPr>
            <w:tcW w:w="1263" w:type="dxa"/>
          </w:tcPr>
          <w:p w14:paraId="7FD3AB97" w14:textId="6FDE760E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10:30-10:45</w:t>
            </w:r>
          </w:p>
        </w:tc>
        <w:tc>
          <w:tcPr>
            <w:tcW w:w="4485" w:type="dxa"/>
          </w:tcPr>
          <w:p w14:paraId="766ACAEB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Посттравматический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макулярный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разрыв: результаты лечения у детей</w:t>
            </w:r>
          </w:p>
        </w:tc>
        <w:tc>
          <w:tcPr>
            <w:tcW w:w="4659" w:type="dxa"/>
          </w:tcPr>
          <w:p w14:paraId="79F79E5E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Жургумбаева</w:t>
            </w:r>
            <w:proofErr w:type="spellEnd"/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1A8" w:rsidRPr="006F0F6E" w14:paraId="2813D09F" w14:textId="6C1BF717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1FEB6F8C" w14:textId="4ABC3C13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26230216" w14:textId="77777777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</w:t>
            </w:r>
          </w:p>
        </w:tc>
      </w:tr>
      <w:tr w:rsidR="003131A8" w:rsidRPr="006F0F6E" w14:paraId="7331F6AF" w14:textId="2DC2A1E1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0C214E3C" w14:textId="77777777" w:rsidR="000B7126" w:rsidRDefault="000B7126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373A4E" w14:textId="11BEDB08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11:00-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B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30C4944F" w14:textId="18BB410F" w:rsidR="003131A8" w:rsidRDefault="00742294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сессия</w:t>
            </w:r>
            <w:r w:rsidR="003131A8"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31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07A699A" w14:textId="3C99D254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Модераторы: </w:t>
            </w:r>
            <w:r w:rsidR="000B71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.м.н</w:t>
            </w:r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77B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B71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7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126"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0B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126" w:rsidRPr="006F0F6E">
              <w:rPr>
                <w:rFonts w:ascii="Times New Roman" w:hAnsi="Times New Roman" w:cs="Times New Roman"/>
                <w:szCs w:val="24"/>
              </w:rPr>
              <w:t>Тулетова</w:t>
            </w:r>
            <w:proofErr w:type="spellEnd"/>
            <w:r w:rsidR="000B7126" w:rsidRPr="006F0F6E">
              <w:rPr>
                <w:rFonts w:ascii="Times New Roman" w:hAnsi="Times New Roman" w:cs="Times New Roman"/>
                <w:szCs w:val="24"/>
              </w:rPr>
              <w:t xml:space="preserve"> А.С.</w:t>
            </w:r>
            <w:r w:rsidR="000B712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Кейкина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Л.К. </w:t>
            </w:r>
          </w:p>
        </w:tc>
      </w:tr>
      <w:tr w:rsidR="003131A8" w:rsidRPr="006F0F6E" w14:paraId="766B2579" w14:textId="1DF9E6B7" w:rsidTr="003131A8">
        <w:trPr>
          <w:trHeight w:val="346"/>
        </w:trPr>
        <w:tc>
          <w:tcPr>
            <w:tcW w:w="1263" w:type="dxa"/>
          </w:tcPr>
          <w:p w14:paraId="5ED18B30" w14:textId="32A156BB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11:00-11:15</w:t>
            </w:r>
          </w:p>
        </w:tc>
        <w:tc>
          <w:tcPr>
            <w:tcW w:w="4485" w:type="dxa"/>
          </w:tcPr>
          <w:p w14:paraId="27D5A04F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Ретракционный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Дуэйна</w:t>
            </w:r>
            <w:proofErr w:type="spellEnd"/>
          </w:p>
        </w:tc>
        <w:tc>
          <w:tcPr>
            <w:tcW w:w="4659" w:type="dxa"/>
          </w:tcPr>
          <w:p w14:paraId="4973B171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Тулетова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</w:tr>
      <w:tr w:rsidR="003131A8" w:rsidRPr="006F0F6E" w14:paraId="314BBA5F" w14:textId="0EE6C73D" w:rsidTr="003131A8">
        <w:trPr>
          <w:trHeight w:val="351"/>
        </w:trPr>
        <w:tc>
          <w:tcPr>
            <w:tcW w:w="1263" w:type="dxa"/>
          </w:tcPr>
          <w:p w14:paraId="0789829B" w14:textId="1139A740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11:15-11:30</w:t>
            </w:r>
          </w:p>
        </w:tc>
        <w:tc>
          <w:tcPr>
            <w:tcW w:w="4485" w:type="dxa"/>
          </w:tcPr>
          <w:p w14:paraId="41641A4C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Косоглазие,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обусловленое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гиперфункцией нижней косой мышцей                                              </w:t>
            </w:r>
          </w:p>
        </w:tc>
        <w:tc>
          <w:tcPr>
            <w:tcW w:w="4659" w:type="dxa"/>
          </w:tcPr>
          <w:p w14:paraId="3851B2F9" w14:textId="77777777" w:rsidR="003131A8" w:rsidRPr="008245D2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Кейкина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1A8" w:rsidRPr="006F0F6E" w14:paraId="3BC41F13" w14:textId="409990AB" w:rsidTr="003131A8">
        <w:trPr>
          <w:trHeight w:val="351"/>
        </w:trPr>
        <w:tc>
          <w:tcPr>
            <w:tcW w:w="1263" w:type="dxa"/>
          </w:tcPr>
          <w:p w14:paraId="4139A607" w14:textId="73D4CF52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11:30-11:45</w:t>
            </w:r>
          </w:p>
        </w:tc>
        <w:tc>
          <w:tcPr>
            <w:tcW w:w="4485" w:type="dxa"/>
          </w:tcPr>
          <w:p w14:paraId="5BA33A60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Сосудистые аномалии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периорбитальной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зоны. Современные методы диагностики и лечения </w:t>
            </w:r>
          </w:p>
        </w:tc>
        <w:tc>
          <w:tcPr>
            <w:tcW w:w="4659" w:type="dxa"/>
          </w:tcPr>
          <w:p w14:paraId="442925EA" w14:textId="77777777" w:rsidR="00D33D94" w:rsidRDefault="00D33D94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5AEE" w14:textId="284A4440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НЦПДиХ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1A8" w:rsidRPr="006F0F6E" w14:paraId="7EBBB20A" w14:textId="3399AFD8" w:rsidTr="003131A8">
        <w:trPr>
          <w:trHeight w:val="252"/>
        </w:trPr>
        <w:tc>
          <w:tcPr>
            <w:tcW w:w="1263" w:type="dxa"/>
          </w:tcPr>
          <w:p w14:paraId="6DE8E1BC" w14:textId="340AEF0E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-12:00</w:t>
            </w:r>
          </w:p>
        </w:tc>
        <w:tc>
          <w:tcPr>
            <w:tcW w:w="4485" w:type="dxa"/>
          </w:tcPr>
          <w:p w14:paraId="1A28CE3A" w14:textId="77777777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Состояние бинокулярной системы при рефракционных нарушениях</w:t>
            </w:r>
          </w:p>
        </w:tc>
        <w:tc>
          <w:tcPr>
            <w:tcW w:w="4659" w:type="dxa"/>
          </w:tcPr>
          <w:p w14:paraId="2A7C5453" w14:textId="21087C28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 К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линика </w:t>
            </w:r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020422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</w:tr>
      <w:tr w:rsidR="007329D6" w:rsidRPr="006F0F6E" w14:paraId="01CC09B3" w14:textId="77777777" w:rsidTr="00057BC2">
        <w:trPr>
          <w:trHeight w:val="70"/>
        </w:trPr>
        <w:tc>
          <w:tcPr>
            <w:tcW w:w="1263" w:type="dxa"/>
          </w:tcPr>
          <w:p w14:paraId="0E7DF653" w14:textId="43AF0F97" w:rsidR="007329D6" w:rsidRPr="006F0F6E" w:rsidRDefault="007329D6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12:0</w:t>
            </w:r>
            <w:r w:rsidR="00A94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-13:0</w:t>
            </w:r>
            <w:r w:rsidR="00A94B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44" w:type="dxa"/>
            <w:gridSpan w:val="2"/>
          </w:tcPr>
          <w:p w14:paraId="0EDEA796" w14:textId="77777777" w:rsidR="001A2E2E" w:rsidRPr="00057BC2" w:rsidRDefault="001A2E2E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2">
              <w:rPr>
                <w:rFonts w:ascii="Times New Roman" w:hAnsi="Times New Roman" w:cs="Times New Roman"/>
                <w:sz w:val="24"/>
                <w:szCs w:val="24"/>
              </w:rPr>
              <w:t>Сателлитный симпозиум при поддержке компании Байер</w:t>
            </w:r>
          </w:p>
          <w:p w14:paraId="0ECFD0A7" w14:textId="77777777" w:rsidR="001A2E2E" w:rsidRPr="00057BC2" w:rsidRDefault="001A2E2E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2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практика применения </w:t>
            </w:r>
            <w:proofErr w:type="spellStart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>Эйлеа</w:t>
            </w:r>
            <w:proofErr w:type="spellEnd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различной патологии сетчатки</w:t>
            </w:r>
          </w:p>
          <w:p w14:paraId="5584621F" w14:textId="77777777" w:rsidR="001A2E2E" w:rsidRPr="00057BC2" w:rsidRDefault="001A2E2E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2">
              <w:rPr>
                <w:rFonts w:ascii="Times New Roman" w:hAnsi="Times New Roman" w:cs="Times New Roman"/>
                <w:sz w:val="24"/>
                <w:szCs w:val="24"/>
              </w:rPr>
              <w:t>Модераторы: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BC2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>Жургумбаева</w:t>
            </w:r>
            <w:proofErr w:type="spellEnd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 xml:space="preserve"> Г.К., к.м.н. Оразбеков Л.Н., к.м.н. </w:t>
            </w:r>
            <w:proofErr w:type="spellStart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>Урих</w:t>
            </w:r>
            <w:proofErr w:type="spellEnd"/>
            <w:r w:rsidRPr="00057BC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14:paraId="52B515BA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 xml:space="preserve">Вступление. </w:t>
            </w:r>
            <w:proofErr w:type="spellStart"/>
            <w:r w:rsidRPr="00B03FAB">
              <w:rPr>
                <w:rFonts w:ascii="Times New Roman" w:hAnsi="Times New Roman" w:cs="Times New Roman"/>
              </w:rPr>
              <w:t>Урих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К.А. к.м.н. зам. директора клиники Оптима, Председатель филиала КОО </w:t>
            </w:r>
          </w:p>
          <w:p w14:paraId="080F71F1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>г. Нур-Султан</w:t>
            </w:r>
          </w:p>
          <w:p w14:paraId="5392D735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 xml:space="preserve">Клинический случай –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Кыдырбаева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А.Т.,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КазНИИГБ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г.Нур</w:t>
            </w:r>
            <w:proofErr w:type="spellEnd"/>
            <w:r w:rsidRPr="00B03FAB">
              <w:rPr>
                <w:rFonts w:ascii="Times New Roman" w:hAnsi="Times New Roman" w:cs="Times New Roman"/>
              </w:rPr>
              <w:t>-Султан</w:t>
            </w:r>
          </w:p>
          <w:p w14:paraId="4356EFFC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 xml:space="preserve">Клинический случай –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Отарова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Ж.К.,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КазНИИГБ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г.Нур</w:t>
            </w:r>
            <w:proofErr w:type="spellEnd"/>
            <w:r w:rsidRPr="00B03FAB">
              <w:rPr>
                <w:rFonts w:ascii="Times New Roman" w:hAnsi="Times New Roman" w:cs="Times New Roman"/>
              </w:rPr>
              <w:t>-Султан</w:t>
            </w:r>
          </w:p>
          <w:p w14:paraId="79416751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 xml:space="preserve">Клинический случай –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А.Т. Центр восстановления зрения «</w:t>
            </w:r>
            <w:proofErr w:type="spellStart"/>
            <w:r w:rsidRPr="00B03FAB">
              <w:rPr>
                <w:rFonts w:ascii="Times New Roman" w:hAnsi="Times New Roman" w:cs="Times New Roman"/>
              </w:rPr>
              <w:t>Астрамед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г.Нур</w:t>
            </w:r>
            <w:proofErr w:type="spellEnd"/>
            <w:r w:rsidRPr="00B03FAB">
              <w:rPr>
                <w:rFonts w:ascii="Times New Roman" w:hAnsi="Times New Roman" w:cs="Times New Roman"/>
              </w:rPr>
              <w:t>-Султан</w:t>
            </w:r>
          </w:p>
          <w:p w14:paraId="5D258749" w14:textId="77777777" w:rsidR="001A2E2E" w:rsidRPr="00B03FAB" w:rsidRDefault="001A2E2E" w:rsidP="001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FAB">
              <w:rPr>
                <w:rFonts w:ascii="Times New Roman" w:hAnsi="Times New Roman" w:cs="Times New Roman"/>
              </w:rPr>
              <w:t xml:space="preserve">Возможности применения </w:t>
            </w:r>
            <w:proofErr w:type="spellStart"/>
            <w:r w:rsidRPr="00B03FAB">
              <w:rPr>
                <w:rFonts w:ascii="Times New Roman" w:hAnsi="Times New Roman" w:cs="Times New Roman"/>
              </w:rPr>
              <w:t>Эйлеа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при ретинопатии недоношенных – к.м.н.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Оразбеков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КазНИИГБ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г.Алматы</w:t>
            </w:r>
            <w:proofErr w:type="spellEnd"/>
          </w:p>
          <w:p w14:paraId="192D8174" w14:textId="03C3D4EA" w:rsidR="00057BC2" w:rsidRPr="00057BC2" w:rsidRDefault="001A2E2E" w:rsidP="001A2E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3FAB"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proofErr w:type="spellStart"/>
            <w:r w:rsidRPr="00B03FAB">
              <w:rPr>
                <w:rFonts w:ascii="Times New Roman" w:hAnsi="Times New Roman" w:cs="Times New Roman"/>
              </w:rPr>
              <w:t>Эйлеа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при нестандартных клинических случаях – к.м.н.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Жургумбаева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Г.К.,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КазНИИГБ</w:t>
            </w:r>
            <w:proofErr w:type="spellEnd"/>
            <w:r w:rsidRPr="00B0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FAB">
              <w:rPr>
                <w:rFonts w:ascii="Times New Roman" w:hAnsi="Times New Roman" w:cs="Times New Roman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131A8" w:rsidRPr="006F0F6E" w14:paraId="1FF034F4" w14:textId="4BBE1DAC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02C6D16B" w14:textId="4BE9712E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13:0</w:t>
            </w:r>
            <w:r w:rsidR="00915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205CB749" w14:textId="77777777" w:rsidR="003131A8" w:rsidRPr="006F0F6E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31A8" w:rsidRPr="006F0F6E" w14:paraId="130AD66E" w14:textId="2DBCA23A" w:rsidTr="003131A8">
        <w:trPr>
          <w:trHeight w:val="252"/>
        </w:trPr>
        <w:tc>
          <w:tcPr>
            <w:tcW w:w="1263" w:type="dxa"/>
            <w:shd w:val="clear" w:color="auto" w:fill="00B0F0"/>
          </w:tcPr>
          <w:p w14:paraId="5D2C3F6B" w14:textId="4A636649" w:rsidR="003131A8" w:rsidRPr="006F0F6E" w:rsidRDefault="003131A8" w:rsidP="001A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2"/>
            <w:shd w:val="clear" w:color="auto" w:fill="00B0F0"/>
          </w:tcPr>
          <w:p w14:paraId="0589D05B" w14:textId="318215F9" w:rsidR="003131A8" w:rsidRPr="00BA5806" w:rsidRDefault="003131A8" w:rsidP="001A2E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001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зал. Сары-Арка 1</w:t>
            </w:r>
          </w:p>
        </w:tc>
      </w:tr>
      <w:tr w:rsidR="000A7269" w:rsidRPr="006F0F6E" w14:paraId="09C018A2" w14:textId="77777777" w:rsidTr="00337C1C">
        <w:trPr>
          <w:trHeight w:val="252"/>
        </w:trPr>
        <w:tc>
          <w:tcPr>
            <w:tcW w:w="1263" w:type="dxa"/>
            <w:shd w:val="clear" w:color="auto" w:fill="C5E9FB"/>
          </w:tcPr>
          <w:p w14:paraId="7948A2C9" w14:textId="01533544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702F13F1" w14:textId="77777777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Сателлит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симпозиум при поддержке компании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1D0521" w14:textId="77777777" w:rsidR="000A7269" w:rsidRPr="00834C67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Ведущие технологии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Алкон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вашей профессиональной хирургической практики</w:t>
            </w:r>
          </w:p>
          <w:p w14:paraId="495A9CAD" w14:textId="77777777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Модераторы: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Першин К.Б., </w:t>
            </w:r>
          </w:p>
          <w:p w14:paraId="78665B0E" w14:textId="343982F2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Унгурьянов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69697B">
              <w:rPr>
                <w:rFonts w:ascii="Times New Roman" w:hAnsi="Times New Roman" w:cs="Times New Roman"/>
                <w:sz w:val="24"/>
                <w:szCs w:val="24"/>
              </w:rPr>
              <w:t>к.м.н. Булгакова А.А.</w:t>
            </w:r>
          </w:p>
        </w:tc>
      </w:tr>
      <w:tr w:rsidR="000A7269" w:rsidRPr="006F0F6E" w14:paraId="46BF3218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64B6CCBF" w14:textId="4E9FFEBD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14.00-14.15</w:t>
            </w:r>
          </w:p>
        </w:tc>
        <w:tc>
          <w:tcPr>
            <w:tcW w:w="4485" w:type="dxa"/>
            <w:shd w:val="clear" w:color="auto" w:fill="auto"/>
          </w:tcPr>
          <w:p w14:paraId="53D9A3D6" w14:textId="546C8635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Clareon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опыт применения новой</w:t>
            </w:r>
            <w:r w:rsidR="00643156" w:rsidRPr="006431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43156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онофокальной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ИОЛ в клинике </w:t>
            </w:r>
            <w:r w:rsidR="0064315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Эксимер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659" w:type="dxa"/>
            <w:shd w:val="clear" w:color="auto" w:fill="auto"/>
          </w:tcPr>
          <w:p w14:paraId="5F6F2A86" w14:textId="528F68E5" w:rsidR="000A7269" w:rsidRPr="00600824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д.м.н.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, профессор Першин К.Б., академик РАЕН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клиник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Эксимер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</w:t>
            </w:r>
          </w:p>
        </w:tc>
      </w:tr>
      <w:tr w:rsidR="000A7269" w:rsidRPr="006F0F6E" w14:paraId="0640DA5D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2D4E9209" w14:textId="7A550137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14.15-14.30</w:t>
            </w:r>
          </w:p>
        </w:tc>
        <w:tc>
          <w:tcPr>
            <w:tcW w:w="4485" w:type="dxa"/>
            <w:shd w:val="clear" w:color="auto" w:fill="auto"/>
          </w:tcPr>
          <w:p w14:paraId="3A451E9D" w14:textId="62A71ABA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 хирургического лечения с использованием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витреот</w:t>
            </w:r>
            <w:bookmarkStart w:id="0" w:name="_GoBack"/>
            <w:bookmarkEnd w:id="0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ома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Ultravit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 К</w:t>
            </w:r>
          </w:p>
        </w:tc>
        <w:tc>
          <w:tcPr>
            <w:tcW w:w="4659" w:type="dxa"/>
            <w:shd w:val="clear" w:color="auto" w:fill="auto"/>
          </w:tcPr>
          <w:p w14:paraId="08B4417C" w14:textId="62657259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Э.Г.,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="0064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269" w:rsidRPr="006F0F6E" w14:paraId="6D72C763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135CD530" w14:textId="13F86388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14.30-14.45</w:t>
            </w:r>
          </w:p>
        </w:tc>
        <w:tc>
          <w:tcPr>
            <w:tcW w:w="4485" w:type="dxa"/>
            <w:shd w:val="clear" w:color="auto" w:fill="auto"/>
          </w:tcPr>
          <w:p w14:paraId="6B6B5AAB" w14:textId="6B60645B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Витреоретинальная хирургия – теория и практика</w:t>
            </w:r>
          </w:p>
        </w:tc>
        <w:tc>
          <w:tcPr>
            <w:tcW w:w="4659" w:type="dxa"/>
            <w:shd w:val="clear" w:color="auto" w:fill="auto"/>
          </w:tcPr>
          <w:p w14:paraId="10822FDC" w14:textId="5B29FC9B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к.м.н.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Унгурьянов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О.В., клиник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«Спектр»,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</w:t>
            </w:r>
            <w:r w:rsidRPr="006F0F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</w:tc>
      </w:tr>
      <w:tr w:rsidR="000A7269" w:rsidRPr="006F0F6E" w14:paraId="189ED71D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616AC5C0" w14:textId="4074ED51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14.45-14.55</w:t>
            </w:r>
          </w:p>
        </w:tc>
        <w:tc>
          <w:tcPr>
            <w:tcW w:w="4485" w:type="dxa"/>
            <w:shd w:val="clear" w:color="auto" w:fill="auto"/>
          </w:tcPr>
          <w:p w14:paraId="58313F33" w14:textId="36288DBD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Опыт хирургического лечения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макулярных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разрывов</w:t>
            </w:r>
          </w:p>
        </w:tc>
        <w:tc>
          <w:tcPr>
            <w:tcW w:w="4659" w:type="dxa"/>
            <w:shd w:val="clear" w:color="auto" w:fill="auto"/>
          </w:tcPr>
          <w:p w14:paraId="73329319" w14:textId="11FE72EE" w:rsidR="008C06C8" w:rsidRPr="008C06C8" w:rsidRDefault="00224353" w:rsidP="008C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0A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6C8" w:rsidRPr="008C06C8">
              <w:rPr>
                <w:rFonts w:ascii="Times New Roman" w:hAnsi="Times New Roman" w:cs="Times New Roman"/>
                <w:sz w:val="24"/>
                <w:szCs w:val="24"/>
              </w:rPr>
              <w:t>Урих</w:t>
            </w:r>
            <w:proofErr w:type="spellEnd"/>
            <w:r w:rsidR="008C06C8" w:rsidRPr="008C06C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="008C0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6C8" w:rsidRPr="008C06C8">
              <w:rPr>
                <w:rFonts w:ascii="Times New Roman" w:hAnsi="Times New Roman" w:cs="Times New Roman"/>
                <w:sz w:val="24"/>
                <w:szCs w:val="24"/>
              </w:rPr>
              <w:t xml:space="preserve"> клиник</w:t>
            </w:r>
            <w:r w:rsidR="008C06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6C8" w:rsidRPr="008C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C8"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8C06C8" w:rsidRPr="008C06C8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gramStart"/>
            <w:r w:rsidR="008C06C8"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8C06C8" w:rsidRPr="008C06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C06C8" w:rsidRPr="00B03FAB">
              <w:rPr>
                <w:rFonts w:ascii="Times New Roman" w:hAnsi="Times New Roman" w:cs="Times New Roman"/>
              </w:rPr>
              <w:t xml:space="preserve"> </w:t>
            </w:r>
            <w:r w:rsidR="008C06C8" w:rsidRPr="00B03FAB">
              <w:rPr>
                <w:rFonts w:ascii="Times New Roman" w:hAnsi="Times New Roman" w:cs="Times New Roman"/>
              </w:rPr>
              <w:t>г.</w:t>
            </w:r>
            <w:proofErr w:type="gramEnd"/>
            <w:r w:rsidR="008C06C8" w:rsidRPr="00B0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06C8" w:rsidRPr="00B03FAB">
              <w:rPr>
                <w:rFonts w:ascii="Times New Roman" w:hAnsi="Times New Roman" w:cs="Times New Roman"/>
              </w:rPr>
              <w:t>Нур</w:t>
            </w:r>
            <w:proofErr w:type="spellEnd"/>
            <w:r w:rsidR="008C06C8" w:rsidRPr="00B03FAB">
              <w:rPr>
                <w:rFonts w:ascii="Times New Roman" w:hAnsi="Times New Roman" w:cs="Times New Roman"/>
              </w:rPr>
              <w:t>-Султан</w:t>
            </w:r>
          </w:p>
          <w:p w14:paraId="7452694E" w14:textId="5B4A2A3D" w:rsidR="000A7269" w:rsidRPr="006F0F6E" w:rsidRDefault="000A7269" w:rsidP="008C06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0A7269" w:rsidRPr="006F0F6E" w14:paraId="72D92A0B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2E7823AB" w14:textId="25523C7F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14.55-15.10</w:t>
            </w:r>
          </w:p>
        </w:tc>
        <w:tc>
          <w:tcPr>
            <w:tcW w:w="4485" w:type="dxa"/>
            <w:shd w:val="clear" w:color="auto" w:fill="auto"/>
          </w:tcPr>
          <w:p w14:paraId="51FD1F20" w14:textId="518B37D1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Визуализационные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 для лучших исходов офтальмологических операций</w:t>
            </w:r>
          </w:p>
        </w:tc>
        <w:tc>
          <w:tcPr>
            <w:tcW w:w="4659" w:type="dxa"/>
            <w:shd w:val="clear" w:color="auto" w:fill="auto"/>
          </w:tcPr>
          <w:p w14:paraId="71917CC3" w14:textId="609A74EF" w:rsidR="000A7269" w:rsidRPr="00600824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к.м.н. 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Петрачков Д.В., ФГБНУ «НИИ глазных болезней»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</w:t>
            </w:r>
            <w:r w:rsidRPr="006F0F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  <w:p w14:paraId="769FFDD1" w14:textId="77777777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0A7269" w:rsidRPr="006F0F6E" w14:paraId="0C945320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029ACF2F" w14:textId="755BF129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4485" w:type="dxa"/>
            <w:shd w:val="clear" w:color="auto" w:fill="auto"/>
          </w:tcPr>
          <w:p w14:paraId="080AF12E" w14:textId="09B8B44F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Сравнение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интраоперационных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хирургических параметров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Centurion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VS и Infiniti VS в процессе стандартной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факоэмульсификации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катаракты на базе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КазНИИ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глазных болезней</w:t>
            </w:r>
          </w:p>
        </w:tc>
        <w:tc>
          <w:tcPr>
            <w:tcW w:w="4659" w:type="dxa"/>
            <w:shd w:val="clear" w:color="auto" w:fill="auto"/>
          </w:tcPr>
          <w:p w14:paraId="390D5771" w14:textId="6CBADDF4" w:rsidR="000A7269" w:rsidRPr="00600824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к.м.н. Булгакова А. А.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26D3208C" w14:textId="77777777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0A7269" w:rsidRPr="006F0F6E" w14:paraId="044D33E1" w14:textId="77777777" w:rsidTr="00337C1C">
        <w:trPr>
          <w:trHeight w:val="252"/>
        </w:trPr>
        <w:tc>
          <w:tcPr>
            <w:tcW w:w="1263" w:type="dxa"/>
            <w:shd w:val="clear" w:color="auto" w:fill="auto"/>
          </w:tcPr>
          <w:p w14:paraId="34B98EB7" w14:textId="13858D7F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15.20-15.30</w:t>
            </w:r>
          </w:p>
        </w:tc>
        <w:tc>
          <w:tcPr>
            <w:tcW w:w="4485" w:type="dxa"/>
            <w:shd w:val="clear" w:color="auto" w:fill="auto"/>
          </w:tcPr>
          <w:p w14:paraId="4DA4D0EE" w14:textId="44CE463C" w:rsidR="000A7269" w:rsidRPr="00600824" w:rsidRDefault="000A7269" w:rsidP="000A7269">
            <w:pPr>
              <w:tabs>
                <w:tab w:val="left" w:pos="131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рукоятки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Active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Sentry</w:t>
            </w:r>
            <w:proofErr w:type="spellEnd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нестандартных ситуациях в хирургии катаракты</w:t>
            </w:r>
          </w:p>
        </w:tc>
        <w:tc>
          <w:tcPr>
            <w:tcW w:w="4659" w:type="dxa"/>
            <w:shd w:val="clear" w:color="auto" w:fill="auto"/>
          </w:tcPr>
          <w:p w14:paraId="26E5467F" w14:textId="52BF5E93" w:rsidR="000A7269" w:rsidRPr="00600824" w:rsidRDefault="000A7269" w:rsidP="000A7269">
            <w:pPr>
              <w:tabs>
                <w:tab w:val="left" w:pos="131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Иманкулов А.Б</w:t>
            </w:r>
            <w:r w:rsidR="0032649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, Клиника микрохирургии глаза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>г.Усть-Каменогрск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0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6F01B1E" w14:textId="77777777" w:rsidR="000A7269" w:rsidRPr="00600824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7269" w:rsidRPr="006F0F6E" w14:paraId="313F3B80" w14:textId="77777777" w:rsidTr="00B1588F">
        <w:trPr>
          <w:trHeight w:val="252"/>
        </w:trPr>
        <w:tc>
          <w:tcPr>
            <w:tcW w:w="1263" w:type="dxa"/>
            <w:shd w:val="clear" w:color="auto" w:fill="auto"/>
          </w:tcPr>
          <w:p w14:paraId="7A45BD58" w14:textId="003D7C98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</w:tc>
        <w:tc>
          <w:tcPr>
            <w:tcW w:w="9144" w:type="dxa"/>
            <w:gridSpan w:val="2"/>
            <w:shd w:val="clear" w:color="auto" w:fill="auto"/>
          </w:tcPr>
          <w:p w14:paraId="5363A860" w14:textId="436D48D2" w:rsidR="000A7269" w:rsidRPr="00600824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</w:tc>
      </w:tr>
      <w:tr w:rsidR="000A7269" w:rsidRPr="006F0F6E" w14:paraId="3A6EEC56" w14:textId="6072215E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550FFC9B" w14:textId="77777777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193C1" w14:textId="48CBFF5A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-18:00 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107E1A46" w14:textId="30300247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Сессия 2 </w:t>
            </w:r>
          </w:p>
          <w:p w14:paraId="5DECC1C3" w14:textId="2C90D9A5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.м.н</w:t>
            </w:r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к.м.н. Булгакова А.А.,</w:t>
            </w:r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Джуматаев</w:t>
            </w:r>
            <w:proofErr w:type="spellEnd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Э.А.</w:t>
            </w:r>
          </w:p>
          <w:p w14:paraId="160E375F" w14:textId="068CAD9B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7269" w:rsidRPr="006F0F6E" w14:paraId="4C58AEBA" w14:textId="0E715775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7252030B" w14:textId="0798317B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40-15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85" w:type="dxa"/>
            <w:shd w:val="clear" w:color="auto" w:fill="auto"/>
          </w:tcPr>
          <w:p w14:paraId="4F4BC417" w14:textId="77777777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врожденной катаракты, оперированных в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 за 2010-2020гг.</w:t>
            </w:r>
          </w:p>
        </w:tc>
        <w:tc>
          <w:tcPr>
            <w:tcW w:w="4659" w:type="dxa"/>
            <w:shd w:val="clear" w:color="auto" w:fill="auto"/>
          </w:tcPr>
          <w:p w14:paraId="28AE9361" w14:textId="77777777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Оразбеков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Кабылбекова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0A7269" w:rsidRPr="006F0F6E" w14:paraId="674C4ECE" w14:textId="5E78D4BE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01340225" w14:textId="76368845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55-16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85" w:type="dxa"/>
            <w:shd w:val="clear" w:color="auto" w:fill="auto"/>
          </w:tcPr>
          <w:p w14:paraId="4343007C" w14:textId="1DEEF2C9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трансплантации роговицы у детей</w:t>
            </w:r>
          </w:p>
        </w:tc>
        <w:tc>
          <w:tcPr>
            <w:tcW w:w="4659" w:type="dxa"/>
            <w:shd w:val="clear" w:color="auto" w:fill="auto"/>
          </w:tcPr>
          <w:p w14:paraId="72E4BBBE" w14:textId="511F7704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.м.н</w:t>
            </w:r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клиника «Фокус»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7C7673FB" w14:textId="3703A8B0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0A7269" w:rsidRPr="006F0F6E" w14:paraId="231DB92E" w14:textId="2BDB6A23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757820F4" w14:textId="74361180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1C9534F7" w14:textId="77777777" w:rsidR="000A7269" w:rsidRPr="006F0F6E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</w:t>
            </w:r>
          </w:p>
        </w:tc>
      </w:tr>
      <w:tr w:rsidR="000A7269" w:rsidRPr="006F0F6E" w14:paraId="15C57384" w14:textId="77777777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1A5186F9" w14:textId="77777777" w:rsidR="000A7269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3E75" w14:textId="40546D19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-18:00 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0555ED98" w14:textId="0FEE95C9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Сессия 2 продолжение </w:t>
            </w:r>
          </w:p>
          <w:p w14:paraId="6C251A12" w14:textId="2EA1CAD2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.м.н</w:t>
            </w:r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к.м.н. Булгакова А.А.,</w:t>
            </w:r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Джуматаев</w:t>
            </w:r>
            <w:proofErr w:type="spellEnd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Э.А.</w:t>
            </w:r>
          </w:p>
          <w:p w14:paraId="4C888096" w14:textId="0DCC27F2" w:rsidR="000A7269" w:rsidRDefault="000A7269" w:rsidP="000A7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7269" w:rsidRPr="006F0F6E" w14:paraId="0962DB92" w14:textId="1E635E16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4655DE32" w14:textId="5F61DF26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16:25-16:4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shd w:val="clear" w:color="auto" w:fill="auto"/>
          </w:tcPr>
          <w:p w14:paraId="6739FEC0" w14:textId="4C03671A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Тактика хирургического лечения при облитерации, атрезии слезных путей у детей</w:t>
            </w:r>
          </w:p>
        </w:tc>
        <w:tc>
          <w:tcPr>
            <w:tcW w:w="4659" w:type="dxa"/>
            <w:shd w:val="clear" w:color="auto" w:fill="auto"/>
          </w:tcPr>
          <w:p w14:paraId="36EEFCBE" w14:textId="7CC5F273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Джуматаев</w:t>
            </w:r>
            <w:proofErr w:type="spellEnd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Э.А.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Султанбаева</w:t>
            </w:r>
            <w:proofErr w:type="spellEnd"/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Ж.Т.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0A7269" w:rsidRPr="006F0F6E" w14:paraId="48081669" w14:textId="2B6110B0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372AC041" w14:textId="312C565A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16:4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-17: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85" w:type="dxa"/>
            <w:shd w:val="clear" w:color="auto" w:fill="auto"/>
          </w:tcPr>
          <w:p w14:paraId="7E1E4B89" w14:textId="6997EBF1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зрительные функции детей и методы реабилитации</w:t>
            </w:r>
          </w:p>
        </w:tc>
        <w:tc>
          <w:tcPr>
            <w:tcW w:w="4659" w:type="dxa"/>
            <w:shd w:val="clear" w:color="auto" w:fill="auto"/>
          </w:tcPr>
          <w:p w14:paraId="6B44C35F" w14:textId="0443757D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Кенжебаева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2">
              <w:rPr>
                <w:rFonts w:ascii="Times New Roman" w:hAnsi="Times New Roman" w:cs="Times New Roman"/>
                <w:sz w:val="24"/>
                <w:szCs w:val="24"/>
              </w:rPr>
              <w:t>НУО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КРМУ</w:t>
            </w:r>
            <w:r w:rsidRPr="008A5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269" w:rsidRPr="006F0F6E" w14:paraId="703227E3" w14:textId="71399C3B" w:rsidTr="00745A41">
        <w:trPr>
          <w:trHeight w:val="252"/>
        </w:trPr>
        <w:tc>
          <w:tcPr>
            <w:tcW w:w="1263" w:type="dxa"/>
            <w:shd w:val="clear" w:color="auto" w:fill="auto"/>
          </w:tcPr>
          <w:p w14:paraId="308E1BA6" w14:textId="40466804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17:1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85" w:type="dxa"/>
          </w:tcPr>
          <w:p w14:paraId="56C77E34" w14:textId="726A3B30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F3D">
              <w:rPr>
                <w:rFonts w:ascii="Times New Roman" w:hAnsi="Times New Roman" w:cs="Times New Roman"/>
                <w:sz w:val="24"/>
                <w:szCs w:val="24"/>
              </w:rPr>
              <w:t>Постковидные</w:t>
            </w:r>
            <w:proofErr w:type="spellEnd"/>
            <w:r w:rsidRPr="00C70F3D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у детей</w:t>
            </w:r>
          </w:p>
        </w:tc>
        <w:tc>
          <w:tcPr>
            <w:tcW w:w="4659" w:type="dxa"/>
          </w:tcPr>
          <w:p w14:paraId="3E4174FF" w14:textId="1C24EE2C" w:rsidR="000A7269" w:rsidRPr="001A2E2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03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B60F03">
              <w:rPr>
                <w:rFonts w:ascii="Times New Roman" w:hAnsi="Times New Roman" w:cs="Times New Roman"/>
                <w:sz w:val="24"/>
                <w:szCs w:val="24"/>
              </w:rPr>
              <w:t>Хальбаева</w:t>
            </w:r>
            <w:proofErr w:type="spellEnd"/>
            <w:r w:rsidRPr="00B60F0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F03">
              <w:rPr>
                <w:rFonts w:ascii="Times New Roman" w:hAnsi="Times New Roman" w:cs="Times New Roman"/>
                <w:sz w:val="24"/>
                <w:szCs w:val="24"/>
              </w:rPr>
              <w:t xml:space="preserve">НУО «КРМУ» </w:t>
            </w:r>
            <w:proofErr w:type="spellStart"/>
            <w:r w:rsidRPr="00B60F03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B60F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A7269" w:rsidRPr="006F0F6E" w14:paraId="2E1ED397" w14:textId="77777777" w:rsidTr="00745A41">
        <w:trPr>
          <w:trHeight w:val="252"/>
        </w:trPr>
        <w:tc>
          <w:tcPr>
            <w:tcW w:w="1263" w:type="dxa"/>
            <w:shd w:val="clear" w:color="auto" w:fill="auto"/>
          </w:tcPr>
          <w:p w14:paraId="0270F939" w14:textId="57D3032F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17:25-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85" w:type="dxa"/>
          </w:tcPr>
          <w:p w14:paraId="4315AFE3" w14:textId="151C1E3B" w:rsidR="000A7269" w:rsidRPr="00C70F3D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14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антибиотикотерапии у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59" w:type="dxa"/>
          </w:tcPr>
          <w:p w14:paraId="32096971" w14:textId="72C07F5E" w:rsidR="000A7269" w:rsidRPr="00B60F03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Исергепова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Б.И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0A7269" w:rsidRPr="006F0F6E" w14:paraId="2BADBA17" w14:textId="025D3647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4F3113B8" w14:textId="552DF684" w:rsidR="000A7269" w:rsidRPr="006F0F6E" w:rsidRDefault="000A7269" w:rsidP="000A7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40-17:55</w:t>
            </w:r>
          </w:p>
        </w:tc>
        <w:tc>
          <w:tcPr>
            <w:tcW w:w="4485" w:type="dxa"/>
            <w:shd w:val="clear" w:color="auto" w:fill="auto"/>
          </w:tcPr>
          <w:p w14:paraId="28CE552F" w14:textId="671C9B41" w:rsidR="000A7269" w:rsidRPr="006F0F6E" w:rsidRDefault="008C06C8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витреоретинальной хирургии в детской практике</w:t>
            </w:r>
          </w:p>
        </w:tc>
        <w:tc>
          <w:tcPr>
            <w:tcW w:w="4659" w:type="dxa"/>
            <w:shd w:val="clear" w:color="auto" w:fill="auto"/>
          </w:tcPr>
          <w:p w14:paraId="0EA6AFAA" w14:textId="7A137104" w:rsidR="000A7269" w:rsidRPr="008A5562" w:rsidRDefault="008C06C8" w:rsidP="000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К.В.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proofErr w:type="gram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</w:tr>
      <w:tr w:rsidR="008C06C8" w:rsidRPr="006F0F6E" w14:paraId="3211629C" w14:textId="77777777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4E600D72" w14:textId="05A98F68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17:55-18:10</w:t>
            </w:r>
          </w:p>
        </w:tc>
        <w:tc>
          <w:tcPr>
            <w:tcW w:w="4485" w:type="dxa"/>
            <w:shd w:val="clear" w:color="auto" w:fill="auto"/>
          </w:tcPr>
          <w:p w14:paraId="55F0A03C" w14:textId="0CF29439" w:rsidR="008C06C8" w:rsidRPr="00A9097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примеры глазного травматизма на примере офтальмологического отделения </w:t>
            </w:r>
          </w:p>
        </w:tc>
        <w:tc>
          <w:tcPr>
            <w:tcW w:w="4659" w:type="dxa"/>
            <w:shd w:val="clear" w:color="auto" w:fill="auto"/>
          </w:tcPr>
          <w:p w14:paraId="0B400520" w14:textId="512D09E6" w:rsidR="008C06C8" w:rsidRPr="00A9097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Кошалакова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Ж.Т.,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 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</w:tr>
      <w:tr w:rsidR="008C06C8" w:rsidRPr="006F0F6E" w14:paraId="108CD95E" w14:textId="025A367D" w:rsidTr="003131A8">
        <w:trPr>
          <w:trHeight w:val="252"/>
        </w:trPr>
        <w:tc>
          <w:tcPr>
            <w:tcW w:w="1263" w:type="dxa"/>
            <w:shd w:val="clear" w:color="auto" w:fill="00B0F0"/>
          </w:tcPr>
          <w:p w14:paraId="3C513A06" w14:textId="122169B4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2"/>
            <w:shd w:val="clear" w:color="auto" w:fill="00B0F0"/>
          </w:tcPr>
          <w:p w14:paraId="132BC0B7" w14:textId="489B7EC6" w:rsidR="008C06C8" w:rsidRPr="00E504DF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 2: АКТАУ</w:t>
            </w:r>
          </w:p>
        </w:tc>
      </w:tr>
      <w:tr w:rsidR="008C06C8" w:rsidRPr="006F0F6E" w14:paraId="6C9935AE" w14:textId="5CF66E42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66003A20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988278" w14:textId="701B650B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17D10D37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76646" w14:textId="31C2C374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Сателлит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симпозиум 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Новартис</w:t>
            </w:r>
            <w:proofErr w:type="spellEnd"/>
          </w:p>
          <w:p w14:paraId="17D1F463" w14:textId="30A0FC2F" w:rsidR="008C06C8" w:rsidRPr="007329D6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C8" w:rsidRPr="006F0F6E" w14:paraId="74BEE669" w14:textId="77777777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044570C5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D1A62" w14:textId="1D79350D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5-13:05 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6B4405D9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Сессия 3</w:t>
            </w:r>
          </w:p>
          <w:p w14:paraId="42BA00D6" w14:textId="67ADD25E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Модераторы: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Кенжебаева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к.м.н. Исергепова Б.И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C06C8" w:rsidRPr="006F0F6E" w14:paraId="1EC7B689" w14:textId="15607C79" w:rsidTr="003131A8">
        <w:trPr>
          <w:trHeight w:val="676"/>
        </w:trPr>
        <w:tc>
          <w:tcPr>
            <w:tcW w:w="1263" w:type="dxa"/>
            <w:shd w:val="clear" w:color="auto" w:fill="auto"/>
          </w:tcPr>
          <w:p w14:paraId="52D5829C" w14:textId="09F9986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:20</w:t>
            </w:r>
          </w:p>
        </w:tc>
        <w:tc>
          <w:tcPr>
            <w:tcW w:w="4485" w:type="dxa"/>
            <w:shd w:val="clear" w:color="auto" w:fill="auto"/>
          </w:tcPr>
          <w:p w14:paraId="640083B8" w14:textId="0DC21808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Лечебно-диагностические алгоритмы при воспалительной патологии переднего отрезка глаза у детей</w:t>
            </w:r>
          </w:p>
        </w:tc>
        <w:tc>
          <w:tcPr>
            <w:tcW w:w="4659" w:type="dxa"/>
            <w:shd w:val="clear" w:color="auto" w:fill="auto"/>
          </w:tcPr>
          <w:p w14:paraId="00072BAD" w14:textId="5D5E8DB8" w:rsidR="008C06C8" w:rsidRPr="006D2144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Исергепова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Б.И., </w:t>
            </w:r>
            <w:proofErr w:type="spellStart"/>
            <w:r w:rsidRPr="006D2144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6D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4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02CA1D03" w14:textId="5CA3FB91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C8" w:rsidRPr="006F0F6E" w14:paraId="252AC4B6" w14:textId="37860014" w:rsidTr="003131A8">
        <w:trPr>
          <w:trHeight w:val="676"/>
        </w:trPr>
        <w:tc>
          <w:tcPr>
            <w:tcW w:w="1263" w:type="dxa"/>
            <w:shd w:val="clear" w:color="auto" w:fill="auto"/>
          </w:tcPr>
          <w:p w14:paraId="7A4D2098" w14:textId="6299026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:20-1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:35</w:t>
            </w:r>
          </w:p>
        </w:tc>
        <w:tc>
          <w:tcPr>
            <w:tcW w:w="4485" w:type="dxa"/>
            <w:shd w:val="clear" w:color="auto" w:fill="auto"/>
          </w:tcPr>
          <w:p w14:paraId="7BE84FF7" w14:textId="0336F2DE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ортокератологические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линзы у пациентов с особенностями роговицы в контроле миопии</w:t>
            </w:r>
          </w:p>
        </w:tc>
        <w:tc>
          <w:tcPr>
            <w:tcW w:w="4659" w:type="dxa"/>
            <w:shd w:val="clear" w:color="auto" w:fill="auto"/>
          </w:tcPr>
          <w:p w14:paraId="6E0FE771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CE1D" w14:textId="77777777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A50B48A" w14:textId="6C89C54D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C8" w:rsidRPr="006F0F6E" w14:paraId="69686C55" w14:textId="77777777" w:rsidTr="003131A8">
        <w:trPr>
          <w:trHeight w:val="676"/>
        </w:trPr>
        <w:tc>
          <w:tcPr>
            <w:tcW w:w="1263" w:type="dxa"/>
            <w:shd w:val="clear" w:color="auto" w:fill="auto"/>
          </w:tcPr>
          <w:p w14:paraId="7DB87F10" w14:textId="78540CE8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:35-1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:50</w:t>
            </w:r>
          </w:p>
        </w:tc>
        <w:tc>
          <w:tcPr>
            <w:tcW w:w="4485" w:type="dxa"/>
            <w:shd w:val="clear" w:color="auto" w:fill="auto"/>
          </w:tcPr>
          <w:p w14:paraId="29EF7A68" w14:textId="42E89683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Кросслинкинг</w:t>
            </w:r>
            <w:proofErr w:type="spellEnd"/>
            <w:r w:rsidRPr="0024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4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4659" w:type="dxa"/>
            <w:shd w:val="clear" w:color="auto" w:fill="auto"/>
          </w:tcPr>
          <w:p w14:paraId="6FE2EC9D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Алиакпарова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Клиника «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Офтум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6337A957" w14:textId="6F9C38BF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-Султан</w:t>
            </w:r>
          </w:p>
        </w:tc>
      </w:tr>
      <w:tr w:rsidR="008C06C8" w:rsidRPr="006F0F6E" w14:paraId="03A72C21" w14:textId="4EC3438D" w:rsidTr="003131A8">
        <w:trPr>
          <w:trHeight w:val="676"/>
        </w:trPr>
        <w:tc>
          <w:tcPr>
            <w:tcW w:w="1263" w:type="dxa"/>
            <w:shd w:val="clear" w:color="auto" w:fill="auto"/>
          </w:tcPr>
          <w:p w14:paraId="508F154E" w14:textId="3313364C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:50-1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:05</w:t>
            </w:r>
          </w:p>
        </w:tc>
        <w:tc>
          <w:tcPr>
            <w:tcW w:w="4485" w:type="dxa"/>
            <w:shd w:val="clear" w:color="auto" w:fill="auto"/>
          </w:tcPr>
          <w:p w14:paraId="1C038F6F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Линзы </w:t>
            </w:r>
            <w:proofErr w:type="spellStart"/>
            <w:r w:rsidRPr="003B3DE4">
              <w:rPr>
                <w:rFonts w:ascii="Times New Roman" w:hAnsi="Times New Roman" w:cs="Times New Roman"/>
                <w:sz w:val="24"/>
                <w:szCs w:val="24"/>
              </w:rPr>
              <w:t>Stellest</w:t>
            </w:r>
            <w:proofErr w:type="spellEnd"/>
            <w:r w:rsidRPr="003B3DE4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борьбы и контроля миопии для детей и подростков от 5 лет до 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143E7" w14:textId="3BBB5047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auto"/>
          </w:tcPr>
          <w:p w14:paraId="2906C458" w14:textId="7947F3C1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BEB">
              <w:rPr>
                <w:rFonts w:ascii="Times New Roman" w:hAnsi="Times New Roman" w:cs="Times New Roman"/>
                <w:sz w:val="24"/>
                <w:szCs w:val="24"/>
              </w:rPr>
              <w:t>Медетбекова</w:t>
            </w:r>
            <w:proofErr w:type="spellEnd"/>
            <w:r w:rsidRPr="007B4BE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Медоптика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B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BE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6F0F6E" w14:paraId="64CE7445" w14:textId="7F67365C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2CCCABA5" w14:textId="1A9AEE3E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13:0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42E1A046" w14:textId="126C4DB2" w:rsidR="008C06C8" w:rsidRPr="00B86F7D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8C06C8" w:rsidRPr="006F0F6E" w14:paraId="4B9DAEBD" w14:textId="712D476C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4916E95E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A698E3A" w14:textId="49F4A2D0" w:rsidR="008C06C8" w:rsidRPr="007218B4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18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7218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5E820170" w14:textId="7D83F615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Сессия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14:paraId="404D3D35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FD5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EB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</w:t>
            </w:r>
            <w:proofErr w:type="spellEnd"/>
            <w:r w:rsidRPr="00FD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</w:t>
            </w:r>
            <w:proofErr w:type="spellEnd"/>
            <w:r w:rsidRPr="00FD5EB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к.м.н. </w:t>
            </w:r>
            <w:proofErr w:type="spellStart"/>
            <w:r w:rsidRPr="006F0F6E">
              <w:rPr>
                <w:rFonts w:ascii="Times New Roman" w:hAnsi="Times New Roman" w:cs="Times New Roman"/>
                <w:szCs w:val="24"/>
              </w:rPr>
              <w:t>Тулетова</w:t>
            </w:r>
            <w:proofErr w:type="spellEnd"/>
            <w:r w:rsidRPr="006F0F6E">
              <w:rPr>
                <w:rFonts w:ascii="Times New Roman" w:hAnsi="Times New Roman" w:cs="Times New Roman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E12A2" w14:textId="53A2679B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Оразбеков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к.м.н. </w:t>
            </w:r>
            <w:proofErr w:type="spellStart"/>
            <w:r w:rsidRPr="005377B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5377B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C06C8" w:rsidRPr="00224353" w14:paraId="784A2DFF" w14:textId="0C3391D1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7B4552FC" w14:textId="03CD45F5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4" w:type="dxa"/>
            <w:gridSpan w:val="2"/>
            <w:shd w:val="clear" w:color="auto" w:fill="auto"/>
          </w:tcPr>
          <w:p w14:paraId="3B75BD8C" w14:textId="77777777" w:rsidR="008C06C8" w:rsidRPr="00743C57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8"/>
                <w:szCs w:val="28"/>
                <w:lang w:val="en-US"/>
              </w:rPr>
            </w:pPr>
          </w:p>
          <w:p w14:paraId="4EE321DD" w14:textId="153F8250" w:rsidR="008C06C8" w:rsidRPr="00743C57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ПРИВЕТСТВЕННОЕ</w:t>
            </w:r>
            <w:r w:rsidRPr="00743C57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Pr="006F0F6E">
              <w:rPr>
                <w:rFonts w:ascii="Times New Roman" w:hAnsi="Times New Roman" w:cs="Times New Roman"/>
                <w:bCs/>
                <w:sz w:val="24"/>
                <w:szCs w:val="28"/>
              </w:rPr>
              <w:t>СЛОВО</w:t>
            </w:r>
          </w:p>
          <w:p w14:paraId="757887DE" w14:textId="77777777" w:rsidR="008C06C8" w:rsidRPr="00FF4781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Dr. </w:t>
            </w:r>
            <w:proofErr w:type="spellStart"/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Sunay</w:t>
            </w:r>
            <w:proofErr w:type="spellEnd"/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Duman</w:t>
            </w:r>
            <w:proofErr w:type="spellEnd"/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, MD, Honorary President of Turkish Ophthalmological Association,</w:t>
            </w:r>
          </w:p>
          <w:p w14:paraId="2C013A0C" w14:textId="0A3F75E2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F478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President of previous period (2001-2020) of Turkish Republics Ophthalmology Society</w:t>
            </w:r>
          </w:p>
          <w:p w14:paraId="461CB580" w14:textId="77777777" w:rsidR="008C06C8" w:rsidRPr="00FF4781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8"/>
                <w:lang w:val="en-US"/>
              </w:rPr>
            </w:pPr>
          </w:p>
          <w:p w14:paraId="2B97C415" w14:textId="6524EC0D" w:rsidR="008C06C8" w:rsidRPr="007329D6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Oner</w:t>
            </w:r>
            <w:proofErr w:type="spellEnd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Gelisken</w:t>
            </w:r>
            <w:proofErr w:type="spellEnd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MD, President Turkish Republics Ophthalmology Society</w:t>
            </w:r>
            <w:r w:rsidRPr="0073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C06C8" w:rsidRPr="00224353" w14:paraId="68B2675A" w14:textId="56FD7B20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64CB6AEF" w14:textId="5618C1C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0-14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5" w:type="dxa"/>
            <w:shd w:val="clear" w:color="auto" w:fill="auto"/>
          </w:tcPr>
          <w:p w14:paraId="6AD23C79" w14:textId="485856BF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Vitelliform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Dystrophy</w:t>
            </w:r>
            <w:proofErr w:type="spellEnd"/>
          </w:p>
        </w:tc>
        <w:tc>
          <w:tcPr>
            <w:tcW w:w="4659" w:type="dxa"/>
            <w:shd w:val="clear" w:color="auto" w:fill="auto"/>
          </w:tcPr>
          <w:p w14:paraId="4E860E4C" w14:textId="77777777" w:rsidR="008C06C8" w:rsidRPr="008E7AA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</w:t>
            </w:r>
            <w:proofErr w:type="spellEnd"/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</w:t>
            </w:r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MD, President </w:t>
            </w:r>
            <w:r w:rsidRPr="0027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 Republics Ophthalmology Society</w:t>
            </w:r>
            <w:r w:rsidRPr="008E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Turkey</w:t>
            </w:r>
            <w:r w:rsidRPr="001C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0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E66CC25" w14:textId="07DF496A" w:rsidR="008C06C8" w:rsidRPr="00FF4781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**Mehmet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Erzen</w:t>
            </w:r>
            <w:proofErr w:type="spellEnd"/>
            <w:r w:rsidRPr="00FF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 Almaty</w:t>
            </w:r>
          </w:p>
        </w:tc>
      </w:tr>
      <w:tr w:rsidR="008C06C8" w:rsidRPr="007329D6" w14:paraId="629DB1BB" w14:textId="46A05678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5A0136C7" w14:textId="2C5D822A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5" w:type="dxa"/>
            <w:shd w:val="clear" w:color="auto" w:fill="auto"/>
          </w:tcPr>
          <w:p w14:paraId="7B9F66E7" w14:textId="2FCE53E5" w:rsidR="008C06C8" w:rsidRPr="00DE76A0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</w:t>
            </w:r>
            <w:proofErr w:type="gram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ROP</w:t>
            </w:r>
            <w:proofErr w:type="gram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Laser vs anti-VEGF</w:t>
            </w:r>
            <w:r w:rsidRPr="00F9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</w:tcPr>
          <w:p w14:paraId="420FEEA7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633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633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Fatih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Mehmet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Mutlu</w:t>
            </w:r>
            <w:proofErr w:type="spellEnd"/>
            <w:r w:rsidRPr="001C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Health Sciences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Faculty of Medicine, Ankara, Turkey</w:t>
            </w:r>
          </w:p>
          <w:p w14:paraId="2D3B9A5D" w14:textId="78434844" w:rsidR="008C06C8" w:rsidRPr="00FD5EB6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Gikhan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Celik</w:t>
            </w:r>
            <w:proofErr w:type="spellEnd"/>
            <w:r w:rsidRPr="0086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Zeynep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Kamil Education and Research Hospital. Istanbul, Turkey</w:t>
            </w:r>
          </w:p>
        </w:tc>
      </w:tr>
      <w:tr w:rsidR="008C06C8" w:rsidRPr="00224353" w14:paraId="6D3BF03C" w14:textId="066759F7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41E31B23" w14:textId="24415B42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0-14: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5" w:type="dxa"/>
            <w:shd w:val="clear" w:color="auto" w:fill="auto"/>
          </w:tcPr>
          <w:p w14:paraId="4094DD5D" w14:textId="364CDBB8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Pediatrik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Kornea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Opasiteleri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"Pediatric Cornea Opacities</w:t>
            </w:r>
          </w:p>
        </w:tc>
        <w:tc>
          <w:tcPr>
            <w:tcW w:w="4659" w:type="dxa"/>
            <w:shd w:val="clear" w:color="auto" w:fill="auto"/>
          </w:tcPr>
          <w:p w14:paraId="29FD15D9" w14:textId="3CFC64B9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Züleyha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Yalniz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Akkaya</w:t>
            </w:r>
            <w:proofErr w:type="spellEnd"/>
            <w:r w:rsidRPr="001C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3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Health Sciences Ankara Training and Research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Hospital,  Ankara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Turkey</w:t>
            </w:r>
          </w:p>
        </w:tc>
      </w:tr>
      <w:tr w:rsidR="008C06C8" w:rsidRPr="00224353" w14:paraId="25069B9F" w14:textId="18E5D665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50D37DB5" w14:textId="6A7E7353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5-15: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85" w:type="dxa"/>
            <w:shd w:val="clear" w:color="auto" w:fill="auto"/>
          </w:tcPr>
          <w:p w14:paraId="5C8A5C26" w14:textId="50D37D98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Childhood gla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ucoma and Surgical management</w:t>
            </w:r>
          </w:p>
        </w:tc>
        <w:tc>
          <w:tcPr>
            <w:tcW w:w="4659" w:type="dxa"/>
            <w:shd w:val="clear" w:color="auto" w:fill="auto"/>
          </w:tcPr>
          <w:p w14:paraId="1DA14E99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Assoc.Professor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Muhsin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Eraslan</w:t>
            </w:r>
            <w:proofErr w:type="spellEnd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Marmara university school of medicine,</w:t>
            </w:r>
          </w:p>
          <w:p w14:paraId="42FDFE03" w14:textId="5050FFD3" w:rsidR="008C06C8" w:rsidRPr="00D06013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Acibadem</w:t>
            </w:r>
            <w:proofErr w:type="spellEnd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Atasehir</w:t>
            </w:r>
            <w:proofErr w:type="spellEnd"/>
            <w:r w:rsidRPr="00FD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Istanbul, Turkey</w:t>
            </w:r>
          </w:p>
        </w:tc>
      </w:tr>
      <w:tr w:rsidR="008C06C8" w:rsidRPr="00224353" w14:paraId="25719BCF" w14:textId="7AD18E04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098CF722" w14:textId="7EEDF250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E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D5E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0-15: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D5E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485" w:type="dxa"/>
            <w:shd w:val="clear" w:color="auto" w:fill="auto"/>
          </w:tcPr>
          <w:p w14:paraId="7FF19B0E" w14:textId="312BFFDC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 a child with visual loss</w:t>
            </w:r>
          </w:p>
        </w:tc>
        <w:tc>
          <w:tcPr>
            <w:tcW w:w="4659" w:type="dxa"/>
            <w:shd w:val="clear" w:color="auto" w:fill="auto"/>
          </w:tcPr>
          <w:p w14:paraId="72D661C4" w14:textId="1EB7791E" w:rsidR="008C06C8" w:rsidRPr="00D06013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Umay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Guvenc</w:t>
            </w:r>
            <w:proofErr w:type="spellEnd"/>
            <w:r w:rsidRPr="0081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MD, Ankara Training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</w:t>
            </w:r>
            <w:r w:rsidRPr="004B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Ankara, Turkey</w:t>
            </w:r>
            <w:r w:rsidRPr="001C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0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8C06C8" w:rsidRPr="00743C57" w14:paraId="7084E167" w14:textId="07B86DFA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2BF42361" w14:textId="0BFF246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5-15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12731491" w14:textId="4FFE10B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shd w:val="clear" w:color="auto" w:fill="auto"/>
          </w:tcPr>
          <w:p w14:paraId="63E8B346" w14:textId="071FAD56" w:rsidR="008C06C8" w:rsidRPr="0037184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D6">
              <w:rPr>
                <w:rFonts w:ascii="Times New Roman" w:hAnsi="Times New Roman" w:cs="Times New Roman"/>
                <w:sz w:val="24"/>
                <w:szCs w:val="24"/>
              </w:rPr>
              <w:t xml:space="preserve">5 мифов об </w:t>
            </w:r>
            <w:proofErr w:type="spellStart"/>
            <w:r w:rsidRPr="007329D6">
              <w:rPr>
                <w:rFonts w:ascii="Times New Roman" w:hAnsi="Times New Roman" w:cs="Times New Roman"/>
                <w:sz w:val="24"/>
                <w:szCs w:val="24"/>
              </w:rPr>
              <w:t>отрокератологии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</w:tcPr>
          <w:p w14:paraId="37486CDB" w14:textId="169C145C" w:rsidR="008C06C8" w:rsidRPr="00587376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23">
              <w:rPr>
                <w:rFonts w:ascii="Times New Roman" w:hAnsi="Times New Roman" w:cs="Times New Roman"/>
                <w:sz w:val="24"/>
                <w:szCs w:val="24"/>
              </w:rPr>
              <w:t>Аверьянова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.С., К</w:t>
            </w:r>
            <w:r w:rsidRPr="007329D6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D6">
              <w:rPr>
                <w:rFonts w:ascii="Times New Roman" w:hAnsi="Times New Roman" w:cs="Times New Roman"/>
                <w:sz w:val="24"/>
                <w:szCs w:val="24"/>
              </w:rPr>
              <w:t xml:space="preserve"> АЙЛАЗ,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329D6">
              <w:rPr>
                <w:rFonts w:ascii="Times New Roman" w:hAnsi="Times New Roman" w:cs="Times New Roman"/>
                <w:sz w:val="24"/>
                <w:szCs w:val="24"/>
              </w:rPr>
              <w:t>Киев, Украина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 </w:t>
            </w:r>
          </w:p>
        </w:tc>
      </w:tr>
      <w:tr w:rsidR="008C06C8" w:rsidRPr="00884FF5" w14:paraId="7B5ABB72" w14:textId="77758791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676534A6" w14:textId="44583803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0-15: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34D7BC12" w14:textId="77777777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</w:tcPr>
          <w:p w14:paraId="5356CDD0" w14:textId="3EBB9D68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проблемы ретинопатии недоношенных в Кыргызской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</w:tcPr>
          <w:p w14:paraId="3E9264D7" w14:textId="73313C98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57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14165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Бишкек, </w:t>
            </w:r>
            <w:r w:rsidRPr="0002042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  <w:p w14:paraId="44228525" w14:textId="11335F94" w:rsidR="008C06C8" w:rsidRPr="00CE4823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8C06C8" w:rsidRPr="006F0F6E" w14:paraId="0A8214F0" w14:textId="655D5173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3BE18CF7" w14:textId="7C2821C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144" w:type="dxa"/>
            <w:gridSpan w:val="2"/>
            <w:shd w:val="clear" w:color="auto" w:fill="auto"/>
          </w:tcPr>
          <w:p w14:paraId="6183708F" w14:textId="3F25BDE1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8C06C8" w:rsidRPr="006F0F6E" w14:paraId="28EEE425" w14:textId="585E20C1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7F143B72" w14:textId="0A582AC2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16:10-16:25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46398D4F" w14:textId="0F0392E5" w:rsidR="008C06C8" w:rsidRPr="007329D6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</w:t>
            </w:r>
          </w:p>
        </w:tc>
      </w:tr>
      <w:tr w:rsidR="008C06C8" w:rsidRPr="006F0F6E" w14:paraId="469D75E1" w14:textId="70B21ECE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26C602B6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AF5D21" w14:textId="673992EA" w:rsidR="008C06C8" w:rsidRPr="007218B4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16:25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-17:40 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3D94780E" w14:textId="39A9DB79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Сессия 5</w:t>
            </w:r>
          </w:p>
          <w:p w14:paraId="25EB1550" w14:textId="32B7A6C4" w:rsidR="008C06C8" w:rsidRPr="00B86F7D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</w:p>
        </w:tc>
      </w:tr>
      <w:tr w:rsidR="008C06C8" w:rsidRPr="00927D31" w14:paraId="345DCBAA" w14:textId="57800BC3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6FB32E1D" w14:textId="304F0144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  <w:szCs w:val="20"/>
              </w:rPr>
              <w:t>16:25-16:40</w:t>
            </w:r>
          </w:p>
        </w:tc>
        <w:tc>
          <w:tcPr>
            <w:tcW w:w="4485" w:type="dxa"/>
            <w:shd w:val="clear" w:color="auto" w:fill="auto"/>
          </w:tcPr>
          <w:p w14:paraId="47FD0419" w14:textId="7AEE094C" w:rsidR="008C06C8" w:rsidRPr="003B3DE4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Взрыв молниеносной Ретинопатии недоношенных в коротком периоде 2020 года</w:t>
            </w:r>
          </w:p>
        </w:tc>
        <w:tc>
          <w:tcPr>
            <w:tcW w:w="4659" w:type="dxa"/>
            <w:shd w:val="clear" w:color="auto" w:fill="auto"/>
          </w:tcPr>
          <w:p w14:paraId="50930CC5" w14:textId="18E7AB23" w:rsidR="008C06C8" w:rsidRPr="00927D31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8C06C8" w:rsidRPr="00927D31" w14:paraId="234D0E2A" w14:textId="77777777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3269FA03" w14:textId="3926860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16:40-16:55</w:t>
            </w:r>
          </w:p>
        </w:tc>
        <w:tc>
          <w:tcPr>
            <w:tcW w:w="4485" w:type="dxa"/>
            <w:shd w:val="clear" w:color="auto" w:fill="auto"/>
          </w:tcPr>
          <w:p w14:paraId="26A901DC" w14:textId="06D5D950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 Ретинопатии недоношенных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 Нур-Султан за 5 лет</w:t>
            </w:r>
          </w:p>
        </w:tc>
        <w:tc>
          <w:tcPr>
            <w:tcW w:w="4659" w:type="dxa"/>
            <w:shd w:val="clear" w:color="auto" w:fill="auto"/>
          </w:tcPr>
          <w:p w14:paraId="3CB91450" w14:textId="54FE7A73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Саукенова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r>
              <w:t xml:space="preserve"> 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КФ "UMC" ННЦМИД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</w:tr>
      <w:tr w:rsidR="008C06C8" w:rsidRPr="00743C57" w14:paraId="5DF38CFE" w14:textId="2BE7EDAC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799E6CC6" w14:textId="418620D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16:55-17:10</w:t>
            </w:r>
          </w:p>
        </w:tc>
        <w:tc>
          <w:tcPr>
            <w:tcW w:w="4485" w:type="dxa"/>
            <w:shd w:val="clear" w:color="auto" w:fill="auto"/>
          </w:tcPr>
          <w:p w14:paraId="4DBFD540" w14:textId="41AC63F2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Ретинопатия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едоношенных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Павлодарской области</w:t>
            </w:r>
          </w:p>
        </w:tc>
        <w:tc>
          <w:tcPr>
            <w:tcW w:w="4659" w:type="dxa"/>
            <w:shd w:val="clear" w:color="auto" w:fill="auto"/>
          </w:tcPr>
          <w:p w14:paraId="5364D2B0" w14:textId="0D831069" w:rsidR="008C06C8" w:rsidRPr="007B4BEB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Габдулгазизова</w:t>
            </w:r>
            <w:proofErr w:type="spellEnd"/>
            <w:r w:rsidRPr="00A909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г. </w:t>
            </w:r>
            <w:r w:rsidRPr="00A90978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743C57" w14:paraId="56742040" w14:textId="396F3CC6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6E4A6A52" w14:textId="3AFE2A03" w:rsidR="008C06C8" w:rsidRPr="003D0875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17:10-1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485" w:type="dxa"/>
            <w:shd w:val="clear" w:color="auto" w:fill="auto"/>
          </w:tcPr>
          <w:p w14:paraId="37DDC061" w14:textId="1042BDBC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1F1F">
              <w:rPr>
                <w:rFonts w:ascii="Times New Roman" w:hAnsi="Times New Roman" w:cs="Times New Roman"/>
                <w:sz w:val="24"/>
                <w:szCs w:val="24"/>
              </w:rPr>
              <w:t>онтроль миопии: что, когда и как?</w:t>
            </w:r>
          </w:p>
        </w:tc>
        <w:tc>
          <w:tcPr>
            <w:tcW w:w="4659" w:type="dxa"/>
            <w:shd w:val="clear" w:color="auto" w:fill="auto"/>
          </w:tcPr>
          <w:p w14:paraId="6B75834D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2CA">
              <w:rPr>
                <w:rFonts w:ascii="Times New Roman" w:hAnsi="Times New Roman" w:cs="Times New Roman"/>
                <w:bCs/>
                <w:sz w:val="24"/>
                <w:szCs w:val="24"/>
              </w:rPr>
              <w:t>Андриенко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Г.В., </w:t>
            </w:r>
            <w:r w:rsidRPr="00F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FIAOMC - эксперт Международной Академии </w:t>
            </w:r>
            <w:proofErr w:type="spellStart"/>
            <w:r w:rsidRPr="00FF4781">
              <w:rPr>
                <w:rFonts w:ascii="Times New Roman" w:hAnsi="Times New Roman" w:cs="Times New Roman"/>
                <w:bCs/>
                <w:sz w:val="24"/>
                <w:szCs w:val="24"/>
              </w:rPr>
              <w:t>Ортокератологии</w:t>
            </w:r>
            <w:proofErr w:type="spellEnd"/>
            <w:r w:rsidRPr="00F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контроля миопии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61F1F">
              <w:rPr>
                <w:rFonts w:ascii="Times New Roman" w:hAnsi="Times New Roman" w:cs="Times New Roman"/>
                <w:bCs/>
                <w:sz w:val="24"/>
                <w:szCs w:val="24"/>
              </w:rPr>
              <w:t>АНО «Национальный институт миопии»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2A14FD" w14:textId="42EE9033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Москва, Россия</w:t>
            </w:r>
          </w:p>
        </w:tc>
      </w:tr>
      <w:tr w:rsidR="008C06C8" w:rsidRPr="00780964" w14:paraId="735211C6" w14:textId="449548E5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08C1C9E4" w14:textId="475F39A9" w:rsidR="008C06C8" w:rsidRPr="004643AF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0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485" w:type="dxa"/>
            <w:shd w:val="clear" w:color="auto" w:fill="auto"/>
          </w:tcPr>
          <w:p w14:paraId="0D6AEC73" w14:textId="58E8177A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Интермиттирующая</w:t>
            </w:r>
            <w:proofErr w:type="spellEnd"/>
            <w:r w:rsidRPr="007B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экзотропия</w:t>
            </w:r>
            <w:proofErr w:type="spellEnd"/>
          </w:p>
        </w:tc>
        <w:tc>
          <w:tcPr>
            <w:tcW w:w="4659" w:type="dxa"/>
            <w:shd w:val="clear" w:color="auto" w:fill="auto"/>
          </w:tcPr>
          <w:p w14:paraId="5AD99882" w14:textId="5642CE04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Бейсебаева</w:t>
            </w:r>
            <w:proofErr w:type="spellEnd"/>
            <w:r w:rsidRPr="00A4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4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A4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A4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  <w:p w14:paraId="59FDA93B" w14:textId="53FFFBB4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C8" w:rsidRPr="006F0F6E" w14:paraId="19C6A35A" w14:textId="2FB08C29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2E0E794F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6D6B95" w14:textId="42897306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1464335F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136D9F" w14:textId="5158DDA0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подведение итогов первого дня конференции. Принятие резолюции</w:t>
            </w:r>
          </w:p>
          <w:p w14:paraId="37C4F3B8" w14:textId="3E148FAB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6C8" w:rsidRPr="006F0F6E" w14:paraId="18C37DAC" w14:textId="77777777" w:rsidTr="00B86F7D">
        <w:trPr>
          <w:trHeight w:val="865"/>
        </w:trPr>
        <w:tc>
          <w:tcPr>
            <w:tcW w:w="1263" w:type="dxa"/>
            <w:shd w:val="clear" w:color="auto" w:fill="auto"/>
          </w:tcPr>
          <w:p w14:paraId="3775E721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FA509D" w14:textId="1EB8ED5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44" w:type="dxa"/>
            <w:gridSpan w:val="2"/>
            <w:shd w:val="clear" w:color="auto" w:fill="auto"/>
          </w:tcPr>
          <w:p w14:paraId="1DF345A5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C8" w:rsidRPr="00C52B02" w14:paraId="7DBF0076" w14:textId="7B61E225" w:rsidTr="003131A8">
        <w:trPr>
          <w:trHeight w:val="562"/>
        </w:trPr>
        <w:tc>
          <w:tcPr>
            <w:tcW w:w="10407" w:type="dxa"/>
            <w:gridSpan w:val="3"/>
            <w:shd w:val="clear" w:color="auto" w:fill="C5E9FB"/>
          </w:tcPr>
          <w:p w14:paraId="23C472DE" w14:textId="08DF1FBE" w:rsidR="008C06C8" w:rsidRPr="00C52B02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02">
              <w:rPr>
                <w:rFonts w:ascii="Times New Roman" w:hAnsi="Times New Roman" w:cs="Times New Roman"/>
                <w:b/>
                <w:sz w:val="24"/>
                <w:szCs w:val="24"/>
              </w:rPr>
              <w:t>01 ОКТЯБРЯ, суббота</w:t>
            </w:r>
          </w:p>
          <w:p w14:paraId="427781E5" w14:textId="77777777" w:rsidR="008C06C8" w:rsidRPr="00C52B02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зал: САРЫ-АРКА 1  </w:t>
            </w:r>
          </w:p>
        </w:tc>
      </w:tr>
      <w:tr w:rsidR="008C06C8" w:rsidRPr="006F0F6E" w14:paraId="3B5686DA" w14:textId="714FD2AC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238199A4" w14:textId="66A11F54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77B2">
              <w:rPr>
                <w:rFonts w:ascii="Times New Roman" w:hAnsi="Times New Roman" w:cs="Times New Roman"/>
                <w:bCs/>
                <w:sz w:val="20"/>
                <w:szCs w:val="20"/>
              </w:rPr>
              <w:t>09:00-1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377B2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3DEFFC46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Мастер-класс «Ретинопатия недоношенных»</w:t>
            </w:r>
          </w:p>
          <w:p w14:paraId="3AADDF26" w14:textId="0FE9269E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06C8" w:rsidRPr="006F0F6E" w14:paraId="5073E1D6" w14:textId="4A156730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78B93C8C" w14:textId="63DAF60A" w:rsidR="008C06C8" w:rsidRPr="005377B2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47E">
              <w:rPr>
                <w:rFonts w:ascii="Times New Roman" w:hAnsi="Times New Roman" w:cs="Times New Roman"/>
                <w:bCs/>
                <w:sz w:val="20"/>
              </w:rPr>
              <w:t>09:00-11:00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7554C76F" w14:textId="087B344D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8C06C8" w:rsidRPr="006F0F6E" w14:paraId="01B0747B" w14:textId="3DB49E20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01802F11" w14:textId="2A959D4D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047E">
              <w:rPr>
                <w:rFonts w:ascii="Times New Roman" w:hAnsi="Times New Roman" w:cs="Times New Roman"/>
                <w:bCs/>
                <w:sz w:val="20"/>
              </w:rPr>
              <w:t>09:00-</w:t>
            </w:r>
            <w:r>
              <w:rPr>
                <w:rFonts w:ascii="Times New Roman" w:hAnsi="Times New Roman" w:cs="Times New Roman"/>
                <w:bCs/>
                <w:sz w:val="20"/>
              </w:rPr>
              <w:t>09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4485" w:type="dxa"/>
            <w:shd w:val="clear" w:color="auto" w:fill="auto"/>
          </w:tcPr>
          <w:p w14:paraId="2D9A58CC" w14:textId="139FFB2B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Международная классификация активной РН, согласно третьему пересмотру комитета (</w:t>
            </w:r>
            <w:r w:rsidRPr="00A1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ICROP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-3, 2021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осмотра глазного дна у пациентов с РН.</w:t>
            </w:r>
          </w:p>
        </w:tc>
        <w:tc>
          <w:tcPr>
            <w:tcW w:w="4659" w:type="dxa"/>
            <w:shd w:val="clear" w:color="auto" w:fill="auto"/>
          </w:tcPr>
          <w:p w14:paraId="4E933DA3" w14:textId="7B736CE5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DA3051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6F0F6E" w14:paraId="38647458" w14:textId="3DFFB472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25875246" w14:textId="16C55423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09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</w:rPr>
              <w:t>-10:00</w:t>
            </w:r>
          </w:p>
        </w:tc>
        <w:tc>
          <w:tcPr>
            <w:tcW w:w="4485" w:type="dxa"/>
            <w:shd w:val="clear" w:color="auto" w:fill="auto"/>
          </w:tcPr>
          <w:p w14:paraId="536C1AE6" w14:textId="4F4A41C5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Разбор клинического протокола диагностики и лечения «Активная ретинопатия недоношенных».  Особенности скрининга, варианты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 согласно новой международной классификации, утвержденные новые методы лечения (в связи с внедрением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терапии).</w:t>
            </w:r>
          </w:p>
        </w:tc>
        <w:tc>
          <w:tcPr>
            <w:tcW w:w="4659" w:type="dxa"/>
            <w:shd w:val="clear" w:color="auto" w:fill="auto"/>
          </w:tcPr>
          <w:p w14:paraId="18FC9FAB" w14:textId="77777777" w:rsidR="008C06C8" w:rsidRDefault="008C06C8" w:rsidP="008C06C8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DA3051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614A6" w14:textId="77777777" w:rsidR="008C06C8" w:rsidRDefault="008C06C8" w:rsidP="008C06C8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009D" w14:textId="77777777" w:rsidR="008C06C8" w:rsidRDefault="008C06C8" w:rsidP="008C06C8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0D0BA" w14:textId="01CB7EDA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6F0F6E" w14:paraId="7784E967" w14:textId="2524B84D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2A22F700" w14:textId="5860B17C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10:00-10:30</w:t>
            </w:r>
          </w:p>
        </w:tc>
        <w:tc>
          <w:tcPr>
            <w:tcW w:w="4485" w:type="dxa"/>
            <w:shd w:val="clear" w:color="auto" w:fill="auto"/>
          </w:tcPr>
          <w:p w14:paraId="2A41D00D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Результаты комбинированного лечения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а также в качестве </w:t>
            </w:r>
            <w:proofErr w:type="spellStart"/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монотерапии</w:t>
            </w:r>
            <w:proofErr w:type="spellEnd"/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препарата </w:t>
            </w:r>
            <w:proofErr w:type="spellStart"/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  <w:proofErr w:type="spellEnd"/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при тяжелых формах РН. </w:t>
            </w:r>
          </w:p>
          <w:p w14:paraId="1A6A7FC9" w14:textId="2B2AF691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auto"/>
          </w:tcPr>
          <w:p w14:paraId="02B5121F" w14:textId="5B1DD799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>Саукенова</w:t>
            </w:r>
            <w:proofErr w:type="spellEnd"/>
            <w:r w:rsidRPr="00F54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Д.М.</w:t>
            </w:r>
            <w:r w:rsidRPr="00A14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26512">
              <w:rPr>
                <w:rFonts w:ascii="Times New Roman" w:hAnsi="Times New Roman" w:cs="Times New Roman"/>
                <w:sz w:val="24"/>
                <w:szCs w:val="24"/>
              </w:rPr>
              <w:t>НЦМД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12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326512">
              <w:rPr>
                <w:rFonts w:ascii="Times New Roman" w:hAnsi="Times New Roman" w:cs="Times New Roman"/>
                <w:sz w:val="24"/>
                <w:szCs w:val="24"/>
              </w:rPr>
              <w:t xml:space="preserve"> -Султан</w:t>
            </w:r>
          </w:p>
        </w:tc>
      </w:tr>
      <w:tr w:rsidR="008C06C8" w:rsidRPr="006F0F6E" w14:paraId="5984F483" w14:textId="1B083E8B" w:rsidTr="003131A8">
        <w:trPr>
          <w:trHeight w:val="252"/>
        </w:trPr>
        <w:tc>
          <w:tcPr>
            <w:tcW w:w="1263" w:type="dxa"/>
            <w:shd w:val="clear" w:color="auto" w:fill="auto"/>
          </w:tcPr>
          <w:p w14:paraId="6D087EE2" w14:textId="79B3150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10:30-11:00</w:t>
            </w:r>
          </w:p>
        </w:tc>
        <w:tc>
          <w:tcPr>
            <w:tcW w:w="4485" w:type="dxa"/>
            <w:shd w:val="clear" w:color="auto" w:fill="auto"/>
          </w:tcPr>
          <w:p w14:paraId="79F89A7C" w14:textId="3603EF2F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46">
              <w:rPr>
                <w:rFonts w:ascii="Times New Roman" w:hAnsi="Times New Roman" w:cs="Times New Roman"/>
                <w:sz w:val="24"/>
                <w:szCs w:val="24"/>
              </w:rPr>
              <w:t>Организация катамнестического наблюдения детей после различных методов лечения активной РН: сроки, тактика ведения детей с реактивной РН после анти-VEGF терапии. Демонстрация практических навыков, анализ клинических случаев.</w:t>
            </w:r>
          </w:p>
        </w:tc>
        <w:tc>
          <w:tcPr>
            <w:tcW w:w="4659" w:type="dxa"/>
            <w:shd w:val="clear" w:color="auto" w:fill="auto"/>
          </w:tcPr>
          <w:p w14:paraId="4497FAD5" w14:textId="77777777" w:rsidR="008C06C8" w:rsidRDefault="008C06C8" w:rsidP="008C06C8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14B86F3" w14:textId="77777777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6C8" w:rsidRPr="006F0F6E" w14:paraId="7C4AEED6" w14:textId="061E07CA" w:rsidTr="003131A8">
        <w:trPr>
          <w:trHeight w:val="252"/>
        </w:trPr>
        <w:tc>
          <w:tcPr>
            <w:tcW w:w="1263" w:type="dxa"/>
            <w:shd w:val="clear" w:color="auto" w:fill="D9D9D9" w:themeFill="background1" w:themeFillShade="D9"/>
          </w:tcPr>
          <w:p w14:paraId="69713320" w14:textId="6E90CA89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0"/>
              </w:rPr>
              <w:t>1:00</w:t>
            </w:r>
            <w:r w:rsidRPr="006F0F6E">
              <w:rPr>
                <w:rFonts w:ascii="Times New Roman" w:hAnsi="Times New Roman" w:cs="Times New Roman"/>
                <w:bCs/>
                <w:sz w:val="20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6F0F6E">
              <w:rPr>
                <w:rFonts w:ascii="Times New Roman" w:hAnsi="Times New Roman" w:cs="Times New Roman"/>
                <w:bCs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6F0F6E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9144" w:type="dxa"/>
            <w:gridSpan w:val="2"/>
            <w:shd w:val="clear" w:color="auto" w:fill="D9D9D9" w:themeFill="background1" w:themeFillShade="D9"/>
          </w:tcPr>
          <w:p w14:paraId="36C3456B" w14:textId="77777777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E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</w:t>
            </w:r>
          </w:p>
        </w:tc>
      </w:tr>
      <w:tr w:rsidR="008C06C8" w:rsidRPr="006F0F6E" w14:paraId="79388838" w14:textId="0E4F69F7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55010BC4" w14:textId="594F3D3E" w:rsidR="008C06C8" w:rsidRPr="005377B2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:00-1</w:t>
            </w: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:00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242D4EE6" w14:textId="0CD257E5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8C06C8" w:rsidRPr="006F0F6E" w14:paraId="2112C25A" w14:textId="12438262" w:rsidTr="003131A8">
        <w:trPr>
          <w:trHeight w:val="990"/>
        </w:trPr>
        <w:tc>
          <w:tcPr>
            <w:tcW w:w="1263" w:type="dxa"/>
            <w:shd w:val="clear" w:color="auto" w:fill="auto"/>
          </w:tcPr>
          <w:p w14:paraId="61B98732" w14:textId="5FCBC2CA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</w:rPr>
              <w:t>1:00-12:00</w:t>
            </w:r>
          </w:p>
        </w:tc>
        <w:tc>
          <w:tcPr>
            <w:tcW w:w="4485" w:type="dxa"/>
            <w:shd w:val="clear" w:color="auto" w:fill="auto"/>
          </w:tcPr>
          <w:p w14:paraId="258461F5" w14:textId="3FCC7D92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bookmarkStart w:id="1" w:name="_Hlk112932791"/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навыков, анализ клинических случаев.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</w:tcPr>
          <w:p w14:paraId="22FA187E" w14:textId="77777777" w:rsidR="008C06C8" w:rsidRDefault="008C06C8" w:rsidP="008C06C8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DA3051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51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28FC7" w14:textId="6F8A5411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6F0F6E" w14:paraId="72E3194F" w14:textId="33F4544E" w:rsidTr="003131A8">
        <w:trPr>
          <w:trHeight w:val="735"/>
        </w:trPr>
        <w:tc>
          <w:tcPr>
            <w:tcW w:w="1263" w:type="dxa"/>
            <w:shd w:val="clear" w:color="auto" w:fill="auto"/>
          </w:tcPr>
          <w:p w14:paraId="7A5B0B18" w14:textId="4574BB8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F0F6E">
              <w:rPr>
                <w:rFonts w:ascii="Times New Roman" w:hAnsi="Times New Roman" w:cs="Times New Roman"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</w:rPr>
              <w:t>2:00-13:00</w:t>
            </w:r>
          </w:p>
        </w:tc>
        <w:tc>
          <w:tcPr>
            <w:tcW w:w="4485" w:type="dxa"/>
            <w:shd w:val="clear" w:color="auto" w:fill="auto"/>
          </w:tcPr>
          <w:p w14:paraId="11C59933" w14:textId="28C7F628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Лазеркоагуляция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сетчатки. </w:t>
            </w:r>
            <w:r w:rsidRPr="00A1475C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навыков, анализ клинических случаев.</w:t>
            </w:r>
          </w:p>
        </w:tc>
        <w:tc>
          <w:tcPr>
            <w:tcW w:w="4659" w:type="dxa"/>
            <w:shd w:val="clear" w:color="auto" w:fill="auto"/>
          </w:tcPr>
          <w:p w14:paraId="1A3B1840" w14:textId="77777777" w:rsidR="008C06C8" w:rsidRDefault="008C06C8" w:rsidP="008C0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6E9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1626E9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 А.У.</w:t>
            </w:r>
            <w:r w:rsidRPr="0016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6E9">
              <w:rPr>
                <w:rFonts w:ascii="Times New Roman" w:hAnsi="Times New Roman" w:cs="Times New Roman"/>
                <w:sz w:val="24"/>
                <w:szCs w:val="24"/>
              </w:rPr>
              <w:t>КазНИИГБ</w:t>
            </w:r>
            <w:proofErr w:type="spellEnd"/>
            <w:r w:rsidRPr="0016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6E9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119D24D0" w14:textId="77777777" w:rsidR="008C06C8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6F0F6E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6492E835" w14:textId="39D73F1E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C8" w:rsidRPr="006F0F6E" w14:paraId="2096C296" w14:textId="6EC417FE" w:rsidTr="003131A8">
        <w:trPr>
          <w:trHeight w:val="252"/>
        </w:trPr>
        <w:tc>
          <w:tcPr>
            <w:tcW w:w="1263" w:type="dxa"/>
            <w:shd w:val="clear" w:color="auto" w:fill="C5E9FB"/>
          </w:tcPr>
          <w:p w14:paraId="4203E70A" w14:textId="142CB3FC" w:rsidR="008C06C8" w:rsidRPr="005377B2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13:00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A4047E">
              <w:rPr>
                <w:rFonts w:ascii="Times New Roman" w:hAnsi="Times New Roman" w:cs="Times New Roman"/>
                <w:bCs/>
                <w:sz w:val="20"/>
              </w:rPr>
              <w:t>:00</w:t>
            </w:r>
          </w:p>
        </w:tc>
        <w:tc>
          <w:tcPr>
            <w:tcW w:w="9144" w:type="dxa"/>
            <w:gridSpan w:val="2"/>
            <w:shd w:val="clear" w:color="auto" w:fill="C5E9FB"/>
          </w:tcPr>
          <w:p w14:paraId="410B363F" w14:textId="77777777" w:rsidR="008C06C8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клинику КазНИИГБ</w:t>
            </w:r>
          </w:p>
          <w:p w14:paraId="2AC34765" w14:textId="79B0807C" w:rsidR="008C06C8" w:rsidRPr="006F0F6E" w:rsidRDefault="008C06C8" w:rsidP="008C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D54653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D54653">
              <w:rPr>
                <w:rFonts w:ascii="Times New Roman" w:hAnsi="Times New Roman" w:cs="Times New Roman"/>
                <w:sz w:val="24"/>
                <w:szCs w:val="24"/>
              </w:rPr>
              <w:t>Женис</w:t>
            </w:r>
            <w:proofErr w:type="spellEnd"/>
            <w:r w:rsidRPr="00D54653">
              <w:rPr>
                <w:rFonts w:ascii="Times New Roman" w:hAnsi="Times New Roman" w:cs="Times New Roman"/>
                <w:sz w:val="24"/>
                <w:szCs w:val="24"/>
              </w:rPr>
              <w:t>, 16/1​1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C8" w:rsidRPr="006F0F6E" w14:paraId="5BA498F7" w14:textId="76871E71" w:rsidTr="003131A8">
        <w:trPr>
          <w:trHeight w:val="414"/>
        </w:trPr>
        <w:tc>
          <w:tcPr>
            <w:tcW w:w="1263" w:type="dxa"/>
            <w:shd w:val="clear" w:color="auto" w:fill="auto"/>
          </w:tcPr>
          <w:p w14:paraId="388E97B5" w14:textId="5EFBD5F6" w:rsidR="008C06C8" w:rsidRPr="006F0F6E" w:rsidRDefault="008C06C8" w:rsidP="008C06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14:00-15:00</w:t>
            </w:r>
          </w:p>
        </w:tc>
        <w:tc>
          <w:tcPr>
            <w:tcW w:w="9144" w:type="dxa"/>
            <w:gridSpan w:val="2"/>
            <w:shd w:val="clear" w:color="auto" w:fill="auto"/>
          </w:tcPr>
          <w:p w14:paraId="3D28A73D" w14:textId="1A3BA9EB" w:rsidR="008C06C8" w:rsidRPr="001626E9" w:rsidRDefault="008C06C8" w:rsidP="008C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 (Правление КОО, руководители филиалов КОО)</w:t>
            </w:r>
          </w:p>
        </w:tc>
      </w:tr>
    </w:tbl>
    <w:p w14:paraId="7B8AF298" w14:textId="77777777" w:rsidR="0069697B" w:rsidRDefault="0069697B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53A15" w14:textId="77777777" w:rsidR="007B4BEB" w:rsidRDefault="007B4BEB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99B8B" w14:textId="77777777" w:rsidR="0069697B" w:rsidRDefault="0069697B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7DCF7" w14:textId="77777777" w:rsidR="00A4047E" w:rsidRDefault="00A4047E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4A59A" w14:textId="77777777" w:rsidR="00A4047E" w:rsidRDefault="00A4047E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0F3BE" w14:textId="77777777" w:rsidR="0069697B" w:rsidRDefault="0069697B" w:rsidP="001A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97B" w:rsidSect="00CD22FD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0BBD" w14:textId="77777777" w:rsidR="006B5146" w:rsidRDefault="006B5146" w:rsidP="0095526F">
      <w:pPr>
        <w:spacing w:after="0" w:line="240" w:lineRule="auto"/>
      </w:pPr>
      <w:r>
        <w:separator/>
      </w:r>
    </w:p>
  </w:endnote>
  <w:endnote w:type="continuationSeparator" w:id="0">
    <w:p w14:paraId="78D64F64" w14:textId="77777777" w:rsidR="006B5146" w:rsidRDefault="006B5146" w:rsidP="0095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58EA" w14:textId="77777777" w:rsidR="006B5146" w:rsidRDefault="006B5146" w:rsidP="0095526F">
      <w:pPr>
        <w:spacing w:after="0" w:line="240" w:lineRule="auto"/>
      </w:pPr>
      <w:r>
        <w:separator/>
      </w:r>
    </w:p>
  </w:footnote>
  <w:footnote w:type="continuationSeparator" w:id="0">
    <w:p w14:paraId="028D1E9B" w14:textId="77777777" w:rsidR="006B5146" w:rsidRDefault="006B5146" w:rsidP="0095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948"/>
    <w:multiLevelType w:val="hybridMultilevel"/>
    <w:tmpl w:val="F82AE71E"/>
    <w:lvl w:ilvl="0" w:tplc="801E66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93"/>
    <w:rsid w:val="000065BB"/>
    <w:rsid w:val="00014008"/>
    <w:rsid w:val="00020422"/>
    <w:rsid w:val="00036093"/>
    <w:rsid w:val="00045730"/>
    <w:rsid w:val="00052F89"/>
    <w:rsid w:val="0005735F"/>
    <w:rsid w:val="00057BC2"/>
    <w:rsid w:val="0006533D"/>
    <w:rsid w:val="0007297A"/>
    <w:rsid w:val="000736DB"/>
    <w:rsid w:val="000A7269"/>
    <w:rsid w:val="000B7126"/>
    <w:rsid w:val="000C127A"/>
    <w:rsid w:val="000F463F"/>
    <w:rsid w:val="00103F24"/>
    <w:rsid w:val="00123478"/>
    <w:rsid w:val="00136FF9"/>
    <w:rsid w:val="00175863"/>
    <w:rsid w:val="001767CC"/>
    <w:rsid w:val="00180BED"/>
    <w:rsid w:val="00180EA3"/>
    <w:rsid w:val="00181077"/>
    <w:rsid w:val="001863EE"/>
    <w:rsid w:val="00194262"/>
    <w:rsid w:val="00195706"/>
    <w:rsid w:val="001A2E2E"/>
    <w:rsid w:val="001B3AFF"/>
    <w:rsid w:val="001C35EA"/>
    <w:rsid w:val="001C4C6E"/>
    <w:rsid w:val="001C7FED"/>
    <w:rsid w:val="001D6010"/>
    <w:rsid w:val="001D6E37"/>
    <w:rsid w:val="001E1DF1"/>
    <w:rsid w:val="001E5153"/>
    <w:rsid w:val="00202DBF"/>
    <w:rsid w:val="00207214"/>
    <w:rsid w:val="00210016"/>
    <w:rsid w:val="0022050E"/>
    <w:rsid w:val="002224FD"/>
    <w:rsid w:val="00222A5F"/>
    <w:rsid w:val="00224353"/>
    <w:rsid w:val="002309D1"/>
    <w:rsid w:val="00232BEE"/>
    <w:rsid w:val="00243B6A"/>
    <w:rsid w:val="002740C5"/>
    <w:rsid w:val="002F480A"/>
    <w:rsid w:val="002F6CA9"/>
    <w:rsid w:val="002F6DB0"/>
    <w:rsid w:val="00301326"/>
    <w:rsid w:val="003060A9"/>
    <w:rsid w:val="003119F2"/>
    <w:rsid w:val="003131A8"/>
    <w:rsid w:val="00315524"/>
    <w:rsid w:val="00317951"/>
    <w:rsid w:val="00321C6A"/>
    <w:rsid w:val="0032649E"/>
    <w:rsid w:val="0034410D"/>
    <w:rsid w:val="00346094"/>
    <w:rsid w:val="003511A2"/>
    <w:rsid w:val="00360E0E"/>
    <w:rsid w:val="00365935"/>
    <w:rsid w:val="00371848"/>
    <w:rsid w:val="003A794C"/>
    <w:rsid w:val="003B3DE4"/>
    <w:rsid w:val="003C36AE"/>
    <w:rsid w:val="003C76C7"/>
    <w:rsid w:val="003D0875"/>
    <w:rsid w:val="003D1101"/>
    <w:rsid w:val="003E32D9"/>
    <w:rsid w:val="003E3C23"/>
    <w:rsid w:val="00405B8B"/>
    <w:rsid w:val="0042078B"/>
    <w:rsid w:val="00432590"/>
    <w:rsid w:val="004643AF"/>
    <w:rsid w:val="00495EB6"/>
    <w:rsid w:val="004B26C4"/>
    <w:rsid w:val="004B2A16"/>
    <w:rsid w:val="004D71E5"/>
    <w:rsid w:val="00505C7D"/>
    <w:rsid w:val="00510C45"/>
    <w:rsid w:val="005155DA"/>
    <w:rsid w:val="00534C75"/>
    <w:rsid w:val="005374DB"/>
    <w:rsid w:val="005377B2"/>
    <w:rsid w:val="005556B7"/>
    <w:rsid w:val="00576DBB"/>
    <w:rsid w:val="0058017F"/>
    <w:rsid w:val="00587376"/>
    <w:rsid w:val="00596F6E"/>
    <w:rsid w:val="005B19C9"/>
    <w:rsid w:val="005B3031"/>
    <w:rsid w:val="005C68F0"/>
    <w:rsid w:val="005E2229"/>
    <w:rsid w:val="005F4FC2"/>
    <w:rsid w:val="00600824"/>
    <w:rsid w:val="00602AF5"/>
    <w:rsid w:val="00622FD7"/>
    <w:rsid w:val="0062376F"/>
    <w:rsid w:val="006319D8"/>
    <w:rsid w:val="00643156"/>
    <w:rsid w:val="006814DD"/>
    <w:rsid w:val="0069697B"/>
    <w:rsid w:val="006A645C"/>
    <w:rsid w:val="006B0CB2"/>
    <w:rsid w:val="006B5146"/>
    <w:rsid w:val="006D2144"/>
    <w:rsid w:val="006D6D07"/>
    <w:rsid w:val="006E2B0B"/>
    <w:rsid w:val="006E2BF8"/>
    <w:rsid w:val="006E403F"/>
    <w:rsid w:val="006F0F6E"/>
    <w:rsid w:val="006F2C2A"/>
    <w:rsid w:val="0070225D"/>
    <w:rsid w:val="00705C6B"/>
    <w:rsid w:val="007218B4"/>
    <w:rsid w:val="007307AC"/>
    <w:rsid w:val="007329D6"/>
    <w:rsid w:val="00742294"/>
    <w:rsid w:val="00743C57"/>
    <w:rsid w:val="00753C55"/>
    <w:rsid w:val="00780964"/>
    <w:rsid w:val="007875A1"/>
    <w:rsid w:val="00797FF0"/>
    <w:rsid w:val="007A0346"/>
    <w:rsid w:val="007A74FA"/>
    <w:rsid w:val="007B2F77"/>
    <w:rsid w:val="007B4BEB"/>
    <w:rsid w:val="007D1A1E"/>
    <w:rsid w:val="007D2A40"/>
    <w:rsid w:val="007D673F"/>
    <w:rsid w:val="007E2DC5"/>
    <w:rsid w:val="007E67A3"/>
    <w:rsid w:val="007F2F67"/>
    <w:rsid w:val="00806E44"/>
    <w:rsid w:val="0081323E"/>
    <w:rsid w:val="008245D2"/>
    <w:rsid w:val="00834C67"/>
    <w:rsid w:val="00861F1F"/>
    <w:rsid w:val="008732CA"/>
    <w:rsid w:val="008769BE"/>
    <w:rsid w:val="00884FF5"/>
    <w:rsid w:val="0089320B"/>
    <w:rsid w:val="008942F3"/>
    <w:rsid w:val="008A1DDF"/>
    <w:rsid w:val="008A5562"/>
    <w:rsid w:val="008A6831"/>
    <w:rsid w:val="008B6501"/>
    <w:rsid w:val="008C06C8"/>
    <w:rsid w:val="008D2707"/>
    <w:rsid w:val="0090472A"/>
    <w:rsid w:val="00915BF3"/>
    <w:rsid w:val="0092583D"/>
    <w:rsid w:val="00927D31"/>
    <w:rsid w:val="00931F39"/>
    <w:rsid w:val="009366B0"/>
    <w:rsid w:val="00943C73"/>
    <w:rsid w:val="0095526F"/>
    <w:rsid w:val="00960F98"/>
    <w:rsid w:val="00967E4A"/>
    <w:rsid w:val="00981CCF"/>
    <w:rsid w:val="00993C19"/>
    <w:rsid w:val="009A1F90"/>
    <w:rsid w:val="009B3B60"/>
    <w:rsid w:val="009B6579"/>
    <w:rsid w:val="009D4DFD"/>
    <w:rsid w:val="009E2309"/>
    <w:rsid w:val="00A0647B"/>
    <w:rsid w:val="00A11D5B"/>
    <w:rsid w:val="00A21081"/>
    <w:rsid w:val="00A30FAB"/>
    <w:rsid w:val="00A370FC"/>
    <w:rsid w:val="00A37E2F"/>
    <w:rsid w:val="00A4047E"/>
    <w:rsid w:val="00A60863"/>
    <w:rsid w:val="00A63555"/>
    <w:rsid w:val="00A90978"/>
    <w:rsid w:val="00A94B94"/>
    <w:rsid w:val="00A95425"/>
    <w:rsid w:val="00AA5E5E"/>
    <w:rsid w:val="00AC1B5B"/>
    <w:rsid w:val="00AC1DCD"/>
    <w:rsid w:val="00AE0FFD"/>
    <w:rsid w:val="00AF0C41"/>
    <w:rsid w:val="00AF73E5"/>
    <w:rsid w:val="00B02F52"/>
    <w:rsid w:val="00B047FD"/>
    <w:rsid w:val="00B0646C"/>
    <w:rsid w:val="00B142FF"/>
    <w:rsid w:val="00B24CE0"/>
    <w:rsid w:val="00B3364B"/>
    <w:rsid w:val="00B4273A"/>
    <w:rsid w:val="00B5779A"/>
    <w:rsid w:val="00B60F03"/>
    <w:rsid w:val="00B63275"/>
    <w:rsid w:val="00B8272D"/>
    <w:rsid w:val="00B86F7D"/>
    <w:rsid w:val="00BA3D45"/>
    <w:rsid w:val="00BA5806"/>
    <w:rsid w:val="00BB1963"/>
    <w:rsid w:val="00BB55B6"/>
    <w:rsid w:val="00BD1429"/>
    <w:rsid w:val="00BF091D"/>
    <w:rsid w:val="00BF64DA"/>
    <w:rsid w:val="00BF6EF7"/>
    <w:rsid w:val="00C23DD2"/>
    <w:rsid w:val="00C2576A"/>
    <w:rsid w:val="00C42720"/>
    <w:rsid w:val="00C52B02"/>
    <w:rsid w:val="00C71210"/>
    <w:rsid w:val="00CA79AE"/>
    <w:rsid w:val="00CB32EC"/>
    <w:rsid w:val="00CB7082"/>
    <w:rsid w:val="00CD22FD"/>
    <w:rsid w:val="00CD26B0"/>
    <w:rsid w:val="00CD4B1C"/>
    <w:rsid w:val="00CE4823"/>
    <w:rsid w:val="00D06013"/>
    <w:rsid w:val="00D21740"/>
    <w:rsid w:val="00D25C3C"/>
    <w:rsid w:val="00D33D94"/>
    <w:rsid w:val="00D4347C"/>
    <w:rsid w:val="00D70416"/>
    <w:rsid w:val="00D73F6D"/>
    <w:rsid w:val="00D8305D"/>
    <w:rsid w:val="00DA643C"/>
    <w:rsid w:val="00DE76A0"/>
    <w:rsid w:val="00DF100C"/>
    <w:rsid w:val="00E07B0D"/>
    <w:rsid w:val="00E13534"/>
    <w:rsid w:val="00E2571D"/>
    <w:rsid w:val="00E30F50"/>
    <w:rsid w:val="00E504DF"/>
    <w:rsid w:val="00E516D5"/>
    <w:rsid w:val="00E52C6E"/>
    <w:rsid w:val="00E536C1"/>
    <w:rsid w:val="00E65E3D"/>
    <w:rsid w:val="00E660F4"/>
    <w:rsid w:val="00EB3930"/>
    <w:rsid w:val="00EC36E4"/>
    <w:rsid w:val="00ED5B7D"/>
    <w:rsid w:val="00EF3CBE"/>
    <w:rsid w:val="00F03103"/>
    <w:rsid w:val="00F213CF"/>
    <w:rsid w:val="00F24A59"/>
    <w:rsid w:val="00F355FE"/>
    <w:rsid w:val="00F53CEE"/>
    <w:rsid w:val="00F54AD0"/>
    <w:rsid w:val="00F90986"/>
    <w:rsid w:val="00FA06C8"/>
    <w:rsid w:val="00FC00E5"/>
    <w:rsid w:val="00FD3FC6"/>
    <w:rsid w:val="00FD5EB6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229F"/>
  <w15:chartTrackingRefBased/>
  <w15:docId w15:val="{8CE7B5FB-3C35-4475-8C26-5D3FECD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26F"/>
  </w:style>
  <w:style w:type="paragraph" w:styleId="a5">
    <w:name w:val="footer"/>
    <w:basedOn w:val="a"/>
    <w:link w:val="a6"/>
    <w:uiPriority w:val="99"/>
    <w:unhideWhenUsed/>
    <w:rsid w:val="0095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26F"/>
  </w:style>
  <w:style w:type="paragraph" w:styleId="a7">
    <w:name w:val="List Paragraph"/>
    <w:basedOn w:val="a"/>
    <w:uiPriority w:val="34"/>
    <w:qFormat/>
    <w:rsid w:val="00A954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B6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4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9F8583A-241B-4D19-BEE8-2DB446ED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2022-09-12T10:38:00Z</cp:lastPrinted>
  <dcterms:created xsi:type="dcterms:W3CDTF">2022-09-12T11:14:00Z</dcterms:created>
  <dcterms:modified xsi:type="dcterms:W3CDTF">2022-09-12T11:14:00Z</dcterms:modified>
</cp:coreProperties>
</file>