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68" w:rsidRDefault="005E5568" w:rsidP="005E5568">
      <w:pPr>
        <w:rPr>
          <w:sz w:val="24"/>
          <w:szCs w:val="24"/>
          <w:lang w:val="ru-RU"/>
        </w:rPr>
      </w:pPr>
      <w:r w:rsidRPr="00912044">
        <w:rPr>
          <w:sz w:val="24"/>
          <w:szCs w:val="24"/>
          <w:lang w:val="ru-RU"/>
        </w:rPr>
        <w:t xml:space="preserve">      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</w:p>
    <w:p w:rsidR="00E64912" w:rsidRPr="00E64912" w:rsidRDefault="00811658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                </w:t>
      </w:r>
      <w:bookmarkStart w:id="0" w:name="_GoBack"/>
      <w:bookmarkEnd w:id="0"/>
      <w:r w:rsidR="00E64912" w:rsidRPr="00E64912">
        <w:rPr>
          <w:rFonts w:eastAsiaTheme="minorHAnsi"/>
          <w:sz w:val="24"/>
          <w:szCs w:val="24"/>
          <w:lang w:val="ru-RU"/>
        </w:rPr>
        <w:t>ИНФОРМИРОВАННОЕ СОГЛАСИЕ НА УЧАСТИЕ В ИССЛЕДОВАНИИ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Совершеннолетний участник________________________________________________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Родитель или законный представитель_________________________________________</w:t>
      </w:r>
      <w:r w:rsidRPr="00E64912">
        <w:rPr>
          <w:rFonts w:eastAsiaTheme="minorHAnsi"/>
          <w:sz w:val="24"/>
          <w:szCs w:val="24"/>
          <w:lang w:val="ru-RU"/>
        </w:rPr>
        <w:tab/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E64912">
        <w:rPr>
          <w:rFonts w:eastAsiaTheme="minorHAnsi"/>
          <w:sz w:val="24"/>
          <w:szCs w:val="24"/>
          <w:lang w:val="ru-RU"/>
        </w:rPr>
        <w:t>(Ф. и. о.)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Организация-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спонсор:_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>______________________________________________________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Номер протокола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исследования:_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>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u w:val="single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Исследовательский центр:</w:t>
      </w:r>
      <w:r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E64912">
        <w:rPr>
          <w:rFonts w:eastAsiaTheme="minorHAnsi"/>
          <w:sz w:val="24"/>
          <w:szCs w:val="24"/>
          <w:u w:val="single"/>
          <w:lang w:val="ru-RU"/>
        </w:rPr>
        <w:t>КазНИИГБ</w:t>
      </w:r>
      <w:proofErr w:type="spellEnd"/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Г</w:t>
      </w:r>
      <w:r w:rsidRPr="00E64912">
        <w:rPr>
          <w:rFonts w:eastAsiaTheme="minorHAnsi"/>
          <w:sz w:val="24"/>
          <w:szCs w:val="24"/>
          <w:lang w:val="ru-RU"/>
        </w:rPr>
        <w:t>лавный исследователь: _____________________________</w:t>
      </w:r>
      <w:r>
        <w:rPr>
          <w:rFonts w:eastAsiaTheme="minorHAnsi"/>
          <w:sz w:val="24"/>
          <w:szCs w:val="24"/>
          <w:lang w:val="ru-RU"/>
        </w:rPr>
        <w:t>________________________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                                                                                         (Ф. и. о.)</w:t>
      </w:r>
    </w:p>
    <w:p w:rsid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Название исследования: ____________________________________________________</w:t>
      </w:r>
      <w:r>
        <w:rPr>
          <w:rFonts w:eastAsiaTheme="minorHAnsi"/>
          <w:sz w:val="24"/>
          <w:szCs w:val="24"/>
          <w:lang w:val="ru-RU"/>
        </w:rPr>
        <w:t>_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__________________________________________________________________________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Дата последней экспертизы, проведённой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ЛЭК:_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>_______________________________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Дата одобрения последних поправок к протоколу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исследования:_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>__________________</w:t>
      </w:r>
    </w:p>
    <w:p w:rsid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</w:p>
    <w:p w:rsidR="00E64912" w:rsidRPr="00E64912" w:rsidRDefault="00811658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                                </w:t>
      </w:r>
      <w:r w:rsidR="00E64912" w:rsidRPr="00E64912">
        <w:rPr>
          <w:rFonts w:eastAsiaTheme="minorHAnsi"/>
          <w:sz w:val="24"/>
          <w:szCs w:val="24"/>
          <w:lang w:val="ru-RU"/>
        </w:rPr>
        <w:t>ИНФОРМАЦИЯ ДЛЯ УЧАСТНИКА ИССЛЕДОВАНИЯ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Мы   приглашаем   Вас   к   участию   в  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 xml:space="preserve">исследовании,   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 xml:space="preserve">проводимому   в </w:t>
      </w:r>
      <w:proofErr w:type="spellStart"/>
      <w:r>
        <w:rPr>
          <w:rFonts w:eastAsiaTheme="minorHAnsi"/>
          <w:sz w:val="24"/>
          <w:szCs w:val="24"/>
          <w:lang w:val="ru-RU"/>
        </w:rPr>
        <w:t>КазНИ</w:t>
      </w:r>
      <w:r w:rsidRPr="00E64912">
        <w:rPr>
          <w:rFonts w:eastAsiaTheme="minorHAnsi"/>
          <w:sz w:val="24"/>
          <w:szCs w:val="24"/>
          <w:lang w:val="ru-RU"/>
        </w:rPr>
        <w:t>ИГБ</w:t>
      </w:r>
      <w:proofErr w:type="spellEnd"/>
      <w:r w:rsidRPr="00E64912">
        <w:rPr>
          <w:rFonts w:eastAsiaTheme="minorHAnsi"/>
          <w:sz w:val="24"/>
          <w:szCs w:val="24"/>
          <w:lang w:val="ru-RU"/>
        </w:rPr>
        <w:t>… (название организации(</w:t>
      </w:r>
      <w:proofErr w:type="spellStart"/>
      <w:r w:rsidRPr="00E64912">
        <w:rPr>
          <w:rFonts w:eastAsiaTheme="minorHAnsi"/>
          <w:sz w:val="24"/>
          <w:szCs w:val="24"/>
          <w:lang w:val="ru-RU"/>
        </w:rPr>
        <w:t>ий</w:t>
      </w:r>
      <w:proofErr w:type="spellEnd"/>
      <w:r w:rsidRPr="00E64912">
        <w:rPr>
          <w:rFonts w:eastAsiaTheme="minorHAnsi"/>
          <w:sz w:val="24"/>
          <w:szCs w:val="24"/>
          <w:lang w:val="ru-RU"/>
        </w:rPr>
        <w:t xml:space="preserve">) - указываются все организации). </w:t>
      </w:r>
    </w:p>
    <w:p w:rsidR="00811658" w:rsidRDefault="00E64912" w:rsidP="00811658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Мы приглашаем именно Вас потому что </w:t>
      </w:r>
      <w:r>
        <w:rPr>
          <w:rFonts w:eastAsiaTheme="minorHAnsi"/>
          <w:sz w:val="24"/>
          <w:szCs w:val="24"/>
          <w:lang w:val="ru-RU"/>
        </w:rPr>
        <w:t xml:space="preserve">Вы соответствуете критериям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включения  …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>………………………</w:t>
      </w:r>
      <w:r>
        <w:rPr>
          <w:rFonts w:eastAsiaTheme="minorHAnsi"/>
          <w:sz w:val="24"/>
          <w:szCs w:val="24"/>
          <w:lang w:val="ru-RU"/>
        </w:rPr>
        <w:t>…………………………………………………………………………..</w:t>
      </w:r>
    </w:p>
    <w:p w:rsidR="00E64912" w:rsidRPr="00E64912" w:rsidRDefault="00E64912" w:rsidP="00811658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(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объясните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 xml:space="preserve"> причину, почему именно этого человека вы приглашаете в исследование)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(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где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 xml:space="preserve"> применимо, укажите источники финансирования исследования таким предложением: “Исследование финансируется ………</w:t>
      </w:r>
      <w:r>
        <w:rPr>
          <w:rFonts w:eastAsiaTheme="minorHAnsi"/>
          <w:sz w:val="24"/>
          <w:szCs w:val="24"/>
          <w:lang w:val="ru-RU"/>
        </w:rPr>
        <w:t>…………………….</w:t>
      </w:r>
      <w:r w:rsidRPr="00E64912">
        <w:rPr>
          <w:rFonts w:eastAsiaTheme="minorHAnsi"/>
          <w:sz w:val="24"/>
          <w:szCs w:val="24"/>
          <w:lang w:val="ru-RU"/>
        </w:rPr>
        <w:t xml:space="preserve"> и укажите отношение спонсора к исследованию (например, фирма изготовитель изучаемого препарата или техники)).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Мы хотим, чтобы Вы знали, что: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Во-первых,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•</w:t>
      </w:r>
      <w:r w:rsidRPr="00E64912">
        <w:rPr>
          <w:rFonts w:eastAsiaTheme="minorHAnsi"/>
          <w:sz w:val="24"/>
          <w:szCs w:val="24"/>
          <w:lang w:val="ru-RU"/>
        </w:rPr>
        <w:tab/>
        <w:t>Участие в этом исследовании является добровольным.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•</w:t>
      </w:r>
      <w:r w:rsidRPr="00E64912">
        <w:rPr>
          <w:rFonts w:eastAsiaTheme="minorHAnsi"/>
          <w:sz w:val="24"/>
          <w:szCs w:val="24"/>
          <w:lang w:val="ru-RU"/>
        </w:rPr>
        <w:tab/>
        <w:t>Вы можете отказаться от участия в исследовании или выйти из него в любое время. В любом случае вам не будет отказано в том, на что Вы имеете право, не будучи участником исследования.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•</w:t>
      </w:r>
      <w:r w:rsidRPr="00E64912">
        <w:rPr>
          <w:rFonts w:eastAsiaTheme="minorHAnsi"/>
          <w:sz w:val="24"/>
          <w:szCs w:val="24"/>
          <w:lang w:val="ru-RU"/>
        </w:rPr>
        <w:tab/>
        <w:t>Возможно, Ваше участие в исследовании не принесёт Вам дополнительной пользы.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Однако в результате исследования мы можем получить знания, которые в будущем принесут пользу другим людям.</w:t>
      </w:r>
    </w:p>
    <w:p w:rsidR="00E64912" w:rsidRPr="00E64912" w:rsidRDefault="00E64912" w:rsidP="00E64912">
      <w:pPr>
        <w:widowControl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Во-вторых, </w:t>
      </w:r>
    </w:p>
    <w:p w:rsidR="00E64912" w:rsidRPr="00E64912" w:rsidRDefault="00E64912" w:rsidP="00E64912">
      <w:pPr>
        <w:widowControl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•</w:t>
      </w:r>
      <w:r w:rsidRPr="00E64912">
        <w:rPr>
          <w:rFonts w:eastAsiaTheme="minorHAnsi"/>
          <w:sz w:val="24"/>
          <w:szCs w:val="24"/>
          <w:lang w:val="ru-RU"/>
        </w:rPr>
        <w:tab/>
        <w:t>У некоторых людей могут быть личные, религиозные или другие взгляды, которые затрудняют участие в исследовании. Если у Вас есть такие взгляды, пожалуйста, обсудите их со своим врачом или другими специалистами до того, как согласиться на участие.</w:t>
      </w:r>
    </w:p>
    <w:p w:rsidR="00E64912" w:rsidRP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lastRenderedPageBreak/>
        <w:tab/>
        <w:t>Прежде чем Вы дадите согласие на участие в исследование, не спеша, обсудите всё с любым сотрудником данной клиники или со своими друзьями, родственниками, лечащим врачом или другими профессионалами.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1)</w:t>
      </w:r>
      <w:r w:rsidRPr="00E64912">
        <w:rPr>
          <w:rFonts w:eastAsiaTheme="minorHAnsi"/>
          <w:sz w:val="24"/>
          <w:szCs w:val="24"/>
          <w:lang w:val="ru-RU"/>
        </w:rPr>
        <w:tab/>
        <w:t>методы исследования;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2)</w:t>
      </w:r>
      <w:r w:rsidRPr="00E64912">
        <w:rPr>
          <w:rFonts w:eastAsiaTheme="minorHAnsi"/>
          <w:sz w:val="24"/>
          <w:szCs w:val="24"/>
          <w:lang w:val="ru-RU"/>
        </w:rPr>
        <w:tab/>
        <w:t>в надлежащих случаях указать виды лечения (включая плацебо) и вероятность случайного распределения пациентов между различными видами лечения;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3)</w:t>
      </w:r>
      <w:r w:rsidRPr="00E64912">
        <w:rPr>
          <w:rFonts w:eastAsiaTheme="minorHAnsi"/>
          <w:sz w:val="24"/>
          <w:szCs w:val="24"/>
          <w:lang w:val="ru-RU"/>
        </w:rPr>
        <w:tab/>
        <w:t>описание процедур исследования;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4)</w:t>
      </w:r>
      <w:r w:rsidRPr="00E64912">
        <w:rPr>
          <w:rFonts w:eastAsiaTheme="minorHAnsi"/>
          <w:sz w:val="24"/>
          <w:szCs w:val="24"/>
          <w:lang w:val="ru-RU"/>
        </w:rPr>
        <w:tab/>
        <w:t>будут ли данные или образцы тканей организма испытуемого использоваться или сохраняться для будущих целей;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5)</w:t>
      </w:r>
      <w:r w:rsidRPr="00E64912">
        <w:rPr>
          <w:rFonts w:eastAsiaTheme="minorHAnsi"/>
          <w:sz w:val="24"/>
          <w:szCs w:val="24"/>
          <w:lang w:val="ru-RU"/>
        </w:rPr>
        <w:tab/>
        <w:t>должен ли испытуемый дать согласие на такое возможное использование в будущем его/ее данных или образцов тканей его/ее организма (потребуется ли отдельная информация или отдельное согласие на это);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6)</w:t>
      </w:r>
      <w:r w:rsidRPr="00E64912">
        <w:rPr>
          <w:rFonts w:eastAsiaTheme="minorHAnsi"/>
          <w:sz w:val="24"/>
          <w:szCs w:val="24"/>
          <w:lang w:val="ru-RU"/>
        </w:rPr>
        <w:tab/>
        <w:t>обязанности испытуемого, участвующего в испытании;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7)</w:t>
      </w:r>
      <w:r w:rsidRPr="00E64912">
        <w:rPr>
          <w:rFonts w:eastAsiaTheme="minorHAnsi"/>
          <w:sz w:val="24"/>
          <w:szCs w:val="24"/>
          <w:lang w:val="ru-RU"/>
        </w:rPr>
        <w:tab/>
        <w:t>ожидаемая продолжительность участия в исследовании;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8)</w:t>
      </w:r>
      <w:r w:rsidRPr="00E64912">
        <w:rPr>
          <w:rFonts w:eastAsiaTheme="minorHAnsi"/>
          <w:sz w:val="24"/>
          <w:szCs w:val="24"/>
          <w:lang w:val="ru-RU"/>
        </w:rPr>
        <w:tab/>
        <w:t>приблизительное (планируемое) количество участников исследования;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9)</w:t>
      </w:r>
      <w:r w:rsidRPr="00E64912">
        <w:rPr>
          <w:rFonts w:eastAsiaTheme="minorHAnsi"/>
          <w:sz w:val="24"/>
          <w:szCs w:val="24"/>
          <w:lang w:val="ru-RU"/>
        </w:rPr>
        <w:tab/>
        <w:t>предупреждение о том, является ли участие в исследовании препятствием для участия в других программах.</w:t>
      </w:r>
    </w:p>
    <w:p w:rsidR="00E64912" w:rsidRDefault="00E64912" w:rsidP="00E64912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1)</w:t>
      </w:r>
      <w:r w:rsidRPr="00E64912">
        <w:rPr>
          <w:rFonts w:eastAsiaTheme="minorHAnsi"/>
          <w:sz w:val="24"/>
          <w:szCs w:val="24"/>
          <w:lang w:val="ru-RU"/>
        </w:rPr>
        <w:tab/>
        <w:t>Какие будут расходы со стороны участника исследования?</w:t>
      </w:r>
    </w:p>
    <w:p w:rsidR="00E64912" w:rsidRPr="00E64912" w:rsidRDefault="00E64912" w:rsidP="00E64912">
      <w:pPr>
        <w:widowControl/>
        <w:tabs>
          <w:tab w:val="left" w:pos="284"/>
        </w:tabs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2)</w:t>
      </w:r>
      <w:r w:rsidRPr="00E64912">
        <w:rPr>
          <w:rFonts w:eastAsiaTheme="minorHAnsi"/>
          <w:sz w:val="24"/>
          <w:szCs w:val="24"/>
          <w:lang w:val="ru-RU"/>
        </w:rPr>
        <w:tab/>
        <w:t>Предусмотрена ли оплата участникам исследования, в каком размере?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proofErr w:type="gramStart"/>
      <w:r w:rsidRPr="00E64912">
        <w:rPr>
          <w:rFonts w:eastAsiaTheme="minorHAnsi"/>
          <w:sz w:val="24"/>
          <w:szCs w:val="24"/>
          <w:lang w:val="ru-RU"/>
        </w:rPr>
        <w:t>в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 xml:space="preserve"> надлежащих случаях опишите, какие есть альтернативные методы лечения (их преимущества и недостатки).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Участие в данном исследовании является добровольным. Вы можете отказаться от участия в исследовании или прекратить участие в любое время. В любом случае Вам не будет отказано в том, на что Вы (Ваш ребёнок) имеете право, не будучи участником исследования. 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Информация о Вашем участии в исследовании является конфиденциальной. Мы гарантируем, что Ваше имя не будет указано при публикации результатов исследования. Информация, полученная в результате этого исследования (материалы исследования), считается конфиденциальной и будет храниться в надлежащих условиях, предусмотренных законом. Однако, эти материалы исследования и Ваша личная медицинская документация могут быть доступны для проверок официальными инстанциями (Министерство здравоохранения), агентством или компанией, спонсирующей это исследование, людьми, которые уполномочены контролировать исследование или этической комиссией организации в рамках действующих законов или инструкций.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Исследовательский центр (название ИЦ) обязуется предоставить компенсацию в случае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вреда  от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 xml:space="preserve">  исследования,   инвалидности   или  смерти,  и любого другого физического вреда,  причинённого  Вам (Вашему ребёнку)  в результате данного исследования.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lastRenderedPageBreak/>
        <w:t>(Приводится размер и условия предоставления медицинской /финансовой компенсации в случае вреда от исследования в соответствии с местным законодательством (на основе страховых гарантий спонсора или другой уполномоченной структуры).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ОДНО из следующих трех стандартных положений должно быть включено в этом пункте.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Для протоколов исследований с минимальным риском используют это положение:  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Если Вы полагаете, что получили вред здоровью, связанный с этим исследованием, как участник этого исследования, то Вам следует связаться с доктором______________________ по номеру телефона ___________. 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 (В зависимости от категории участников исследования, выберите соответствующий вид согласия)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СОГЛАСИЕ СОВЕРШЕННОЛЕТНЕГО УЧАСТНИКА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Я прочел (прочла) описание данного исследования.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Мне была представлена возможность, обсудить его и задать вопросы.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Настоящим я выражаю свое согласие на участие в данном исследовании.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ФИО совершеннолетнего участника/Законного представителя__________________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________________________________________________________________________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Для протоколов с более чем минимальным риском, но в которых участник может получить пользу, используют это положение: 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В случае вреда, связанного с Вашим участием в данном исследовании Вам будут оказана соответствующая медицинская помощь в Институте за Ваш счет. Финансовая компенсация от Института не предусмотрена. Если Вы полагаете, что получили вред, связанный с этим исследованием как участник этого исследования, Вы должны связаться с доктором______________________ по номеру телефона ___________.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Для протоколов исследований с более чем минимальным риском, в которых польза для участника не предусмотрена, используют это стандартное положение:  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В случае повреждений, полученных в результате Вашего участия в исследовании, краткосрочная госпитализация и профессиональный уход, если потребуется, будут представлены Вам в Институте, бесплатно. Финансовая компенсация от Института не предусмотрена. Если Вы полагаете, что получили повреждение, связанное с этим исследованием как участник этого исследования, Вы должны связаться с доктором______________________</w:t>
      </w:r>
      <w:r w:rsidR="0049528C">
        <w:rPr>
          <w:rFonts w:eastAsiaTheme="minorHAnsi"/>
          <w:sz w:val="24"/>
          <w:szCs w:val="24"/>
          <w:lang w:val="ru-RU"/>
        </w:rPr>
        <w:t>_____ по номеру телефона ___________________________</w:t>
      </w:r>
    </w:p>
    <w:p w:rsid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</w:p>
    <w:p w:rsidR="0049528C" w:rsidRDefault="0049528C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</w:p>
    <w:p w:rsidR="0049528C" w:rsidRPr="00E64912" w:rsidRDefault="0049528C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lastRenderedPageBreak/>
        <w:t xml:space="preserve">Участие в данном исследовании является добровольным. Вы можете отказаться от участия в исследовании или прекратить участие в любое время. В любом случае Вам не будет отказано в том, на что Вы (Ваш ребёнок) имеете право, не будучи участником исследования. 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Вы можете прекратить участие в исследовании в любое время без каких-либо отрицательных последствий для Вас. Отказ от участия не отразится никоим образом на отношениях к Вам Вашего врача и медицинских работников и Вам не будет отказано в медицинских услугах, на которые Вы имеете право.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(В соответствующих случаях опишите потенциальные последствия решения участника уйти и процедуру раннего завершения участия.  Определите обстоятельства, при которых участие может быть завершено исследователем без согласия участника).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Если у Вас возникают проблемы или вопросы, касающиеся данного исследования. Ваших прав как участника исследования или вреда от исследования, обратитесь к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Главному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исследователю:_</w:t>
      </w:r>
      <w:proofErr w:type="gramEnd"/>
      <w:r w:rsidRPr="00E64912">
        <w:rPr>
          <w:rFonts w:eastAsiaTheme="minorHAnsi"/>
          <w:sz w:val="24"/>
          <w:szCs w:val="24"/>
          <w:lang w:val="ru-RU"/>
        </w:rPr>
        <w:t>___________</w:t>
      </w:r>
      <w:r w:rsidR="0049528C">
        <w:rPr>
          <w:rFonts w:eastAsiaTheme="minorHAnsi"/>
          <w:sz w:val="24"/>
          <w:szCs w:val="24"/>
          <w:lang w:val="ru-RU"/>
        </w:rPr>
        <w:t>______________________________</w:t>
      </w:r>
      <w:r w:rsidR="0049528C">
        <w:rPr>
          <w:rFonts w:eastAsiaTheme="minorHAnsi"/>
          <w:sz w:val="24"/>
          <w:szCs w:val="24"/>
          <w:lang w:val="ru-RU"/>
        </w:rPr>
        <w:tab/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(ФИО, адрес и номер телефона главного исследователя)</w:t>
      </w:r>
    </w:p>
    <w:p w:rsidR="00E64912" w:rsidRPr="00E64912" w:rsidRDefault="00E64912" w:rsidP="0049528C">
      <w:pPr>
        <w:widowControl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 xml:space="preserve">Вы можете также обратиться </w:t>
      </w:r>
      <w:proofErr w:type="gramStart"/>
      <w:r w:rsidRPr="00E64912">
        <w:rPr>
          <w:rFonts w:eastAsiaTheme="minorHAnsi"/>
          <w:sz w:val="24"/>
          <w:szCs w:val="24"/>
          <w:lang w:val="ru-RU"/>
        </w:rPr>
        <w:t>к:</w:t>
      </w:r>
      <w:r w:rsidR="0049528C">
        <w:rPr>
          <w:rFonts w:eastAsiaTheme="minorHAnsi"/>
          <w:sz w:val="24"/>
          <w:szCs w:val="24"/>
          <w:lang w:val="ru-RU"/>
        </w:rPr>
        <w:t>_</w:t>
      </w:r>
      <w:proofErr w:type="gramEnd"/>
      <w:r w:rsidR="0049528C">
        <w:rPr>
          <w:rFonts w:eastAsiaTheme="minorHAnsi"/>
          <w:sz w:val="24"/>
          <w:szCs w:val="24"/>
          <w:lang w:val="ru-RU"/>
        </w:rPr>
        <w:t>__________________________________________________</w:t>
      </w:r>
    </w:p>
    <w:p w:rsidR="00E64912" w:rsidRPr="00E64912" w:rsidRDefault="0049528C" w:rsidP="0049528C">
      <w:pPr>
        <w:widowControl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                                                  </w:t>
      </w:r>
      <w:r w:rsidR="00E64912" w:rsidRPr="00E64912">
        <w:rPr>
          <w:rFonts w:eastAsiaTheme="minorHAnsi"/>
          <w:sz w:val="24"/>
          <w:szCs w:val="24"/>
          <w:lang w:val="ru-RU"/>
        </w:rPr>
        <w:t>(ФИО, адреса и номера телефонов других исследователей)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Вы можете также позвонить тому (той), кто будет представлять Ваши интересы в том, что касается исследования (организации, проводящие исследование, должны указать Фамилию, подпись совершеннолетнего участника/Законного представителя 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Дата_________________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ФИО свидетеля__________________________________________________________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Подпись свидетеля*______________________________________________________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Дата_______________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ФИО исследователя ______________________________________________________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Подпись исследователя___________________________________________________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Дата_______________</w:t>
      </w:r>
    </w:p>
    <w:p w:rsidR="00E64912" w:rsidRPr="00E64912" w:rsidRDefault="00E64912" w:rsidP="00E64912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E64912">
        <w:rPr>
          <w:rFonts w:eastAsiaTheme="minorHAnsi"/>
          <w:sz w:val="24"/>
          <w:szCs w:val="24"/>
          <w:lang w:val="ru-RU"/>
        </w:rPr>
        <w:t>* Подпись свидетеля требуется только в случаях, если участник исследования по каким-либо причинам не может прочитать информацию и ему читает другой человек.</w:t>
      </w:r>
    </w:p>
    <w:p w:rsidR="005E5568" w:rsidRDefault="005E5568" w:rsidP="00E64912">
      <w:pPr>
        <w:jc w:val="both"/>
        <w:rPr>
          <w:sz w:val="24"/>
          <w:szCs w:val="24"/>
          <w:lang w:val="ru-RU"/>
        </w:rPr>
      </w:pPr>
    </w:p>
    <w:sectPr w:rsidR="005E5568" w:rsidSect="00C4685A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EC" w:rsidRDefault="00C309EC" w:rsidP="00FF267D">
      <w:r>
        <w:separator/>
      </w:r>
    </w:p>
  </w:endnote>
  <w:endnote w:type="continuationSeparator" w:id="0">
    <w:p w:rsidR="00C309EC" w:rsidRDefault="00C309EC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EC" w:rsidRDefault="00C309EC" w:rsidP="00FF267D">
      <w:r>
        <w:separator/>
      </w:r>
    </w:p>
  </w:footnote>
  <w:footnote w:type="continuationSeparator" w:id="0">
    <w:p w:rsidR="00C309EC" w:rsidRDefault="00C309EC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06"/>
      <w:gridCol w:w="3047"/>
      <w:gridCol w:w="3705"/>
      <w:gridCol w:w="1766"/>
    </w:tblGrid>
    <w:tr w:rsidR="0033451D" w:rsidTr="00C8049F">
      <w:trPr>
        <w:trHeight w:val="939"/>
      </w:trPr>
      <w:tc>
        <w:tcPr>
          <w:tcW w:w="1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hideMark/>
        </w:tcPr>
        <w:p w:rsidR="0033451D" w:rsidRDefault="0033451D" w:rsidP="0067097B">
          <w:pPr>
            <w:pStyle w:val="aa"/>
            <w:spacing w:line="256" w:lineRule="auto"/>
            <w:rPr>
              <w:sz w:val="10"/>
              <w:lang w:val="ru-RU"/>
            </w:rPr>
          </w:pPr>
          <w:r>
            <w:t xml:space="preserve">  </w:t>
          </w:r>
        </w:p>
        <w:p w:rsidR="0033451D" w:rsidRDefault="0033451D" w:rsidP="0067097B">
          <w:pPr>
            <w:pStyle w:val="aa"/>
            <w:spacing w:line="256" w:lineRule="auto"/>
          </w:pPr>
          <w:r>
            <w:t xml:space="preserve">  </w:t>
          </w:r>
          <w:r>
            <w:rPr>
              <w:noProof/>
              <w:lang w:val="ru-RU" w:eastAsia="ru-RU"/>
            </w:rPr>
            <w:drawing>
              <wp:inline distT="0" distB="0" distL="0" distR="0" wp14:anchorId="5269968F" wp14:editId="37C1CBB5">
                <wp:extent cx="457200" cy="476250"/>
                <wp:effectExtent l="0" t="0" r="0" b="0"/>
                <wp:docPr id="2" name="Рисунок 2" descr="https://eyeinst.kz/upload/images/42333_988848_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yeinst.kz/upload/images/42333_988848_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451D" w:rsidRDefault="0033451D" w:rsidP="0067097B">
          <w:pPr>
            <w:pStyle w:val="aa"/>
            <w:spacing w:line="256" w:lineRule="auto"/>
            <w:rPr>
              <w:sz w:val="4"/>
            </w:rPr>
          </w:pPr>
          <w:r>
            <w:rPr>
              <w:sz w:val="4"/>
            </w:rPr>
            <w:t xml:space="preserve"> </w:t>
          </w:r>
        </w:p>
      </w:tc>
      <w:tc>
        <w:tcPr>
          <w:tcW w:w="30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3451D" w:rsidRPr="0067097B" w:rsidRDefault="0033451D" w:rsidP="0067097B">
          <w:pPr>
            <w:pStyle w:val="aa"/>
            <w:spacing w:line="256" w:lineRule="auto"/>
            <w:rPr>
              <w:sz w:val="16"/>
              <w:szCs w:val="16"/>
              <w:lang w:val="ru-RU"/>
            </w:rPr>
          </w:pPr>
          <w:r w:rsidRPr="0067097B">
            <w:rPr>
              <w:b/>
              <w:i/>
              <w:sz w:val="16"/>
              <w:szCs w:val="16"/>
              <w:lang w:val="ru-RU"/>
            </w:rPr>
            <w:t>ТОО Казахский ордена «Знак Почета» научно исследовательский институт глазных болезней</w:t>
          </w:r>
        </w:p>
      </w:tc>
      <w:tc>
        <w:tcPr>
          <w:tcW w:w="370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33451D" w:rsidRDefault="0033451D" w:rsidP="0067097B">
          <w:pPr>
            <w:pStyle w:val="ad"/>
            <w:tabs>
              <w:tab w:val="left" w:pos="426"/>
              <w:tab w:val="left" w:pos="1440"/>
            </w:tabs>
            <w:spacing w:line="256" w:lineRule="auto"/>
            <w:jc w:val="center"/>
            <w:rPr>
              <w:rFonts w:ascii="Times New Roman" w:hAnsi="Times New Roman"/>
              <w:sz w:val="6"/>
              <w:szCs w:val="16"/>
            </w:rPr>
          </w:pPr>
        </w:p>
        <w:p w:rsidR="0033451D" w:rsidRPr="0067097B" w:rsidRDefault="0033451D" w:rsidP="0067097B">
          <w:pPr>
            <w:pStyle w:val="aa"/>
            <w:spacing w:line="256" w:lineRule="auto"/>
            <w:jc w:val="center"/>
            <w:rPr>
              <w:rFonts w:asciiTheme="minorHAnsi" w:hAnsiTheme="minorHAnsi"/>
              <w:sz w:val="16"/>
              <w:szCs w:val="16"/>
              <w:lang w:val="ru-RU"/>
            </w:rPr>
          </w:pPr>
        </w:p>
        <w:p w:rsidR="0033451D" w:rsidRPr="0067097B" w:rsidRDefault="0033451D" w:rsidP="0067097B">
          <w:pPr>
            <w:pStyle w:val="aa"/>
            <w:spacing w:line="256" w:lineRule="auto"/>
            <w:rPr>
              <w:sz w:val="16"/>
              <w:szCs w:val="16"/>
              <w:lang w:val="ru-RU"/>
            </w:rPr>
          </w:pPr>
          <w:r w:rsidRPr="0067097B">
            <w:rPr>
              <w:sz w:val="16"/>
              <w:szCs w:val="16"/>
              <w:lang w:val="ru-RU"/>
            </w:rPr>
            <w:t xml:space="preserve">                     </w:t>
          </w:r>
          <w:r w:rsidRPr="0033451D">
            <w:rPr>
              <w:sz w:val="20"/>
              <w:szCs w:val="16"/>
              <w:lang w:val="ru-RU"/>
            </w:rPr>
            <w:t>Локальная этическая комиссия</w:t>
          </w: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</w:tcPr>
        <w:p w:rsidR="0033451D" w:rsidRDefault="0033451D" w:rsidP="0067097B">
          <w:pPr>
            <w:pStyle w:val="aa"/>
            <w:spacing w:line="256" w:lineRule="auto"/>
            <w:rPr>
              <w:sz w:val="16"/>
              <w:szCs w:val="16"/>
            </w:rPr>
          </w:pPr>
        </w:p>
      </w:tc>
    </w:tr>
  </w:tbl>
  <w:p w:rsidR="00F26763" w:rsidRDefault="00F26763" w:rsidP="00B427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38"/>
    <w:multiLevelType w:val="hybridMultilevel"/>
    <w:tmpl w:val="8BF0E610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10DF64A6"/>
    <w:multiLevelType w:val="hybridMultilevel"/>
    <w:tmpl w:val="D6EEF018"/>
    <w:lvl w:ilvl="0" w:tplc="B2A88C30">
      <w:start w:val="1"/>
      <w:numFmt w:val="bullet"/>
      <w:lvlText w:val="•"/>
      <w:lvlJc w:val="left"/>
      <w:pPr>
        <w:ind w:left="117" w:hanging="145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8E2466B6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BA7E13E4">
      <w:start w:val="1"/>
      <w:numFmt w:val="bullet"/>
      <w:lvlText w:val="•"/>
      <w:lvlJc w:val="left"/>
      <w:pPr>
        <w:ind w:left="2201" w:hanging="145"/>
      </w:pPr>
      <w:rPr>
        <w:rFonts w:hint="default"/>
      </w:rPr>
    </w:lvl>
    <w:lvl w:ilvl="3" w:tplc="8586C97C">
      <w:start w:val="1"/>
      <w:numFmt w:val="bullet"/>
      <w:lvlText w:val="•"/>
      <w:lvlJc w:val="left"/>
      <w:pPr>
        <w:ind w:left="3241" w:hanging="145"/>
      </w:pPr>
      <w:rPr>
        <w:rFonts w:hint="default"/>
      </w:rPr>
    </w:lvl>
    <w:lvl w:ilvl="4" w:tplc="239690E2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5" w:tplc="B50E85D8">
      <w:start w:val="1"/>
      <w:numFmt w:val="bullet"/>
      <w:lvlText w:val="•"/>
      <w:lvlJc w:val="left"/>
      <w:pPr>
        <w:ind w:left="5323" w:hanging="145"/>
      </w:pPr>
      <w:rPr>
        <w:rFonts w:hint="default"/>
      </w:rPr>
    </w:lvl>
    <w:lvl w:ilvl="6" w:tplc="503EE4E8">
      <w:start w:val="1"/>
      <w:numFmt w:val="bullet"/>
      <w:lvlText w:val="•"/>
      <w:lvlJc w:val="left"/>
      <w:pPr>
        <w:ind w:left="6363" w:hanging="145"/>
      </w:pPr>
      <w:rPr>
        <w:rFonts w:hint="default"/>
      </w:rPr>
    </w:lvl>
    <w:lvl w:ilvl="7" w:tplc="3FAC37F2">
      <w:start w:val="1"/>
      <w:numFmt w:val="bullet"/>
      <w:lvlText w:val="•"/>
      <w:lvlJc w:val="left"/>
      <w:pPr>
        <w:ind w:left="7404" w:hanging="145"/>
      </w:pPr>
      <w:rPr>
        <w:rFonts w:hint="default"/>
      </w:rPr>
    </w:lvl>
    <w:lvl w:ilvl="8" w:tplc="D2662970">
      <w:start w:val="1"/>
      <w:numFmt w:val="bullet"/>
      <w:lvlText w:val="•"/>
      <w:lvlJc w:val="left"/>
      <w:pPr>
        <w:ind w:left="8445" w:hanging="145"/>
      </w:pPr>
      <w:rPr>
        <w:rFonts w:hint="default"/>
      </w:rPr>
    </w:lvl>
  </w:abstractNum>
  <w:abstractNum w:abstractNumId="2">
    <w:nsid w:val="184072C5"/>
    <w:multiLevelType w:val="hybridMultilevel"/>
    <w:tmpl w:val="9FFE457C"/>
    <w:lvl w:ilvl="0" w:tplc="145EB9B0">
      <w:start w:val="1"/>
      <w:numFmt w:val="bullet"/>
      <w:lvlText w:val="•"/>
      <w:lvlJc w:val="left"/>
      <w:pPr>
        <w:ind w:left="249" w:hanging="132"/>
      </w:pPr>
      <w:rPr>
        <w:rFonts w:ascii="Times New Roman" w:eastAsia="Times New Roman" w:hAnsi="Times New Roman" w:cs="Times New Roman" w:hint="default"/>
        <w:i/>
        <w:w w:val="103"/>
        <w:sz w:val="21"/>
        <w:szCs w:val="21"/>
      </w:rPr>
    </w:lvl>
    <w:lvl w:ilvl="1" w:tplc="1B14481E">
      <w:start w:val="1"/>
      <w:numFmt w:val="bullet"/>
      <w:lvlText w:val="•"/>
      <w:lvlJc w:val="left"/>
      <w:pPr>
        <w:ind w:left="1268" w:hanging="132"/>
      </w:pPr>
      <w:rPr>
        <w:rFonts w:hint="default"/>
      </w:rPr>
    </w:lvl>
    <w:lvl w:ilvl="2" w:tplc="0E3C573C">
      <w:start w:val="1"/>
      <w:numFmt w:val="bullet"/>
      <w:lvlText w:val="•"/>
      <w:lvlJc w:val="left"/>
      <w:pPr>
        <w:ind w:left="2297" w:hanging="132"/>
      </w:pPr>
      <w:rPr>
        <w:rFonts w:hint="default"/>
      </w:rPr>
    </w:lvl>
    <w:lvl w:ilvl="3" w:tplc="2C227028">
      <w:start w:val="1"/>
      <w:numFmt w:val="bullet"/>
      <w:lvlText w:val="•"/>
      <w:lvlJc w:val="left"/>
      <w:pPr>
        <w:ind w:left="3325" w:hanging="132"/>
      </w:pPr>
      <w:rPr>
        <w:rFonts w:hint="default"/>
      </w:rPr>
    </w:lvl>
    <w:lvl w:ilvl="4" w:tplc="138C5D50">
      <w:start w:val="1"/>
      <w:numFmt w:val="bullet"/>
      <w:lvlText w:val="•"/>
      <w:lvlJc w:val="left"/>
      <w:pPr>
        <w:ind w:left="4354" w:hanging="132"/>
      </w:pPr>
      <w:rPr>
        <w:rFonts w:hint="default"/>
      </w:rPr>
    </w:lvl>
    <w:lvl w:ilvl="5" w:tplc="4EB279A6">
      <w:start w:val="1"/>
      <w:numFmt w:val="bullet"/>
      <w:lvlText w:val="•"/>
      <w:lvlJc w:val="left"/>
      <w:pPr>
        <w:ind w:left="5383" w:hanging="132"/>
      </w:pPr>
      <w:rPr>
        <w:rFonts w:hint="default"/>
      </w:rPr>
    </w:lvl>
    <w:lvl w:ilvl="6" w:tplc="60D8B1EC">
      <w:start w:val="1"/>
      <w:numFmt w:val="bullet"/>
      <w:lvlText w:val="•"/>
      <w:lvlJc w:val="left"/>
      <w:pPr>
        <w:ind w:left="6411" w:hanging="132"/>
      </w:pPr>
      <w:rPr>
        <w:rFonts w:hint="default"/>
      </w:rPr>
    </w:lvl>
    <w:lvl w:ilvl="7" w:tplc="23CCD4C4">
      <w:start w:val="1"/>
      <w:numFmt w:val="bullet"/>
      <w:lvlText w:val="•"/>
      <w:lvlJc w:val="left"/>
      <w:pPr>
        <w:ind w:left="7440" w:hanging="132"/>
      </w:pPr>
      <w:rPr>
        <w:rFonts w:hint="default"/>
      </w:rPr>
    </w:lvl>
    <w:lvl w:ilvl="8" w:tplc="EA6A870A">
      <w:start w:val="1"/>
      <w:numFmt w:val="bullet"/>
      <w:lvlText w:val="•"/>
      <w:lvlJc w:val="left"/>
      <w:pPr>
        <w:ind w:left="8469" w:hanging="132"/>
      </w:pPr>
      <w:rPr>
        <w:rFonts w:hint="default"/>
      </w:rPr>
    </w:lvl>
  </w:abstractNum>
  <w:abstractNum w:abstractNumId="3">
    <w:nsid w:val="1A7D61BE"/>
    <w:multiLevelType w:val="hybridMultilevel"/>
    <w:tmpl w:val="200AA388"/>
    <w:lvl w:ilvl="0" w:tplc="28967222">
      <w:start w:val="1"/>
      <w:numFmt w:val="decimal"/>
      <w:lvlText w:val="%1)"/>
      <w:lvlJc w:val="left"/>
      <w:pPr>
        <w:ind w:left="1467" w:hanging="803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</w:rPr>
    </w:lvl>
    <w:lvl w:ilvl="1" w:tplc="1F7078B0">
      <w:start w:val="1"/>
      <w:numFmt w:val="bullet"/>
      <w:lvlText w:val="•"/>
      <w:lvlJc w:val="left"/>
      <w:pPr>
        <w:ind w:left="2366" w:hanging="803"/>
      </w:pPr>
      <w:rPr>
        <w:rFonts w:hint="default"/>
      </w:rPr>
    </w:lvl>
    <w:lvl w:ilvl="2" w:tplc="6BFE60D6">
      <w:start w:val="1"/>
      <w:numFmt w:val="bullet"/>
      <w:lvlText w:val="•"/>
      <w:lvlJc w:val="left"/>
      <w:pPr>
        <w:ind w:left="3273" w:hanging="803"/>
      </w:pPr>
      <w:rPr>
        <w:rFonts w:hint="default"/>
      </w:rPr>
    </w:lvl>
    <w:lvl w:ilvl="3" w:tplc="452E411A">
      <w:start w:val="1"/>
      <w:numFmt w:val="bullet"/>
      <w:lvlText w:val="•"/>
      <w:lvlJc w:val="left"/>
      <w:pPr>
        <w:ind w:left="4179" w:hanging="803"/>
      </w:pPr>
      <w:rPr>
        <w:rFonts w:hint="default"/>
      </w:rPr>
    </w:lvl>
    <w:lvl w:ilvl="4" w:tplc="06EA7FAC">
      <w:start w:val="1"/>
      <w:numFmt w:val="bullet"/>
      <w:lvlText w:val="•"/>
      <w:lvlJc w:val="left"/>
      <w:pPr>
        <w:ind w:left="5086" w:hanging="803"/>
      </w:pPr>
      <w:rPr>
        <w:rFonts w:hint="default"/>
      </w:rPr>
    </w:lvl>
    <w:lvl w:ilvl="5" w:tplc="52B0C332">
      <w:start w:val="1"/>
      <w:numFmt w:val="bullet"/>
      <w:lvlText w:val="•"/>
      <w:lvlJc w:val="left"/>
      <w:pPr>
        <w:ind w:left="5993" w:hanging="803"/>
      </w:pPr>
      <w:rPr>
        <w:rFonts w:hint="default"/>
      </w:rPr>
    </w:lvl>
    <w:lvl w:ilvl="6" w:tplc="E33E6508">
      <w:start w:val="1"/>
      <w:numFmt w:val="bullet"/>
      <w:lvlText w:val="•"/>
      <w:lvlJc w:val="left"/>
      <w:pPr>
        <w:ind w:left="6899" w:hanging="803"/>
      </w:pPr>
      <w:rPr>
        <w:rFonts w:hint="default"/>
      </w:rPr>
    </w:lvl>
    <w:lvl w:ilvl="7" w:tplc="644C38C2">
      <w:start w:val="1"/>
      <w:numFmt w:val="bullet"/>
      <w:lvlText w:val="•"/>
      <w:lvlJc w:val="left"/>
      <w:pPr>
        <w:ind w:left="7806" w:hanging="803"/>
      </w:pPr>
      <w:rPr>
        <w:rFonts w:hint="default"/>
      </w:rPr>
    </w:lvl>
    <w:lvl w:ilvl="8" w:tplc="C1F45CA4">
      <w:start w:val="1"/>
      <w:numFmt w:val="bullet"/>
      <w:lvlText w:val="•"/>
      <w:lvlJc w:val="left"/>
      <w:pPr>
        <w:ind w:left="8713" w:hanging="803"/>
      </w:pPr>
      <w:rPr>
        <w:rFonts w:hint="default"/>
      </w:rPr>
    </w:lvl>
  </w:abstractNum>
  <w:abstractNum w:abstractNumId="4">
    <w:nsid w:val="1E9740EF"/>
    <w:multiLevelType w:val="hybridMultilevel"/>
    <w:tmpl w:val="BF8AA314"/>
    <w:lvl w:ilvl="0" w:tplc="0419000D">
      <w:start w:val="1"/>
      <w:numFmt w:val="bullet"/>
      <w:lvlText w:val=""/>
      <w:lvlJc w:val="left"/>
      <w:pPr>
        <w:ind w:left="289" w:hanging="147"/>
      </w:pPr>
      <w:rPr>
        <w:rFonts w:ascii="Wingdings" w:hAnsi="Wingdings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846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289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4134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228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322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416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510" w:hanging="567"/>
      </w:pPr>
      <w:rPr>
        <w:rFonts w:hint="default"/>
      </w:rPr>
    </w:lvl>
  </w:abstractNum>
  <w:abstractNum w:abstractNumId="5">
    <w:nsid w:val="1F426777"/>
    <w:multiLevelType w:val="hybridMultilevel"/>
    <w:tmpl w:val="10EC9E9A"/>
    <w:lvl w:ilvl="0" w:tplc="E4228C44">
      <w:start w:val="1"/>
      <w:numFmt w:val="bullet"/>
      <w:lvlText w:val="-"/>
      <w:lvlJc w:val="left"/>
      <w:pPr>
        <w:ind w:left="771" w:hanging="279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91304226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2" w:tplc="3C1C4EF8">
      <w:start w:val="1"/>
      <w:numFmt w:val="bullet"/>
      <w:lvlText w:val=""/>
      <w:lvlJc w:val="left"/>
      <w:pPr>
        <w:ind w:left="1222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3" w:tplc="FCCCAE3E">
      <w:start w:val="1"/>
      <w:numFmt w:val="bullet"/>
      <w:lvlText w:val=""/>
      <w:lvlJc w:val="left"/>
      <w:pPr>
        <w:ind w:left="1359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4" w:tplc="F1864E2E">
      <w:start w:val="1"/>
      <w:numFmt w:val="bullet"/>
      <w:lvlText w:val="•"/>
      <w:lvlJc w:val="left"/>
      <w:pPr>
        <w:ind w:left="2669" w:hanging="279"/>
      </w:pPr>
    </w:lvl>
    <w:lvl w:ilvl="5" w:tplc="CA9EA618">
      <w:start w:val="1"/>
      <w:numFmt w:val="bullet"/>
      <w:lvlText w:val="•"/>
      <w:lvlJc w:val="left"/>
      <w:pPr>
        <w:ind w:left="3978" w:hanging="279"/>
      </w:pPr>
    </w:lvl>
    <w:lvl w:ilvl="6" w:tplc="73063718">
      <w:start w:val="1"/>
      <w:numFmt w:val="bullet"/>
      <w:lvlText w:val="•"/>
      <w:lvlJc w:val="left"/>
      <w:pPr>
        <w:ind w:left="5288" w:hanging="279"/>
      </w:pPr>
    </w:lvl>
    <w:lvl w:ilvl="7" w:tplc="0AA80916">
      <w:start w:val="1"/>
      <w:numFmt w:val="bullet"/>
      <w:lvlText w:val="•"/>
      <w:lvlJc w:val="left"/>
      <w:pPr>
        <w:ind w:left="6597" w:hanging="279"/>
      </w:pPr>
    </w:lvl>
    <w:lvl w:ilvl="8" w:tplc="12F23804">
      <w:start w:val="1"/>
      <w:numFmt w:val="bullet"/>
      <w:lvlText w:val="•"/>
      <w:lvlJc w:val="left"/>
      <w:pPr>
        <w:ind w:left="7907" w:hanging="279"/>
      </w:pPr>
    </w:lvl>
  </w:abstractNum>
  <w:abstractNum w:abstractNumId="6">
    <w:nsid w:val="231C14A5"/>
    <w:multiLevelType w:val="hybridMultilevel"/>
    <w:tmpl w:val="76C271DE"/>
    <w:lvl w:ilvl="0" w:tplc="0419000D">
      <w:start w:val="1"/>
      <w:numFmt w:val="bullet"/>
      <w:lvlText w:val=""/>
      <w:lvlJc w:val="left"/>
      <w:pPr>
        <w:ind w:left="117" w:hanging="147"/>
      </w:pPr>
      <w:rPr>
        <w:rFonts w:ascii="Wingdings" w:hAnsi="Wingdings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674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3962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244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338" w:hanging="567"/>
      </w:pPr>
      <w:rPr>
        <w:rFonts w:hint="default"/>
      </w:rPr>
    </w:lvl>
  </w:abstractNum>
  <w:abstractNum w:abstractNumId="7">
    <w:nsid w:val="23C91A36"/>
    <w:multiLevelType w:val="hybridMultilevel"/>
    <w:tmpl w:val="7D349160"/>
    <w:lvl w:ilvl="0" w:tplc="7D22E7C0">
      <w:start w:val="1"/>
      <w:numFmt w:val="bullet"/>
      <w:lvlText w:val="•"/>
      <w:lvlJc w:val="left"/>
      <w:pPr>
        <w:ind w:left="117" w:hanging="205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</w:rPr>
    </w:lvl>
    <w:lvl w:ilvl="1" w:tplc="63784BB6">
      <w:start w:val="1"/>
      <w:numFmt w:val="bullet"/>
      <w:lvlText w:val="•"/>
      <w:lvlJc w:val="left"/>
      <w:pPr>
        <w:ind w:left="1160" w:hanging="205"/>
      </w:pPr>
      <w:rPr>
        <w:rFonts w:hint="default"/>
      </w:rPr>
    </w:lvl>
    <w:lvl w:ilvl="2" w:tplc="FC54DDE0">
      <w:start w:val="1"/>
      <w:numFmt w:val="bullet"/>
      <w:lvlText w:val="•"/>
      <w:lvlJc w:val="left"/>
      <w:pPr>
        <w:ind w:left="2201" w:hanging="205"/>
      </w:pPr>
      <w:rPr>
        <w:rFonts w:hint="default"/>
      </w:rPr>
    </w:lvl>
    <w:lvl w:ilvl="3" w:tplc="73D427D8">
      <w:start w:val="1"/>
      <w:numFmt w:val="bullet"/>
      <w:lvlText w:val="•"/>
      <w:lvlJc w:val="left"/>
      <w:pPr>
        <w:ind w:left="3241" w:hanging="205"/>
      </w:pPr>
      <w:rPr>
        <w:rFonts w:hint="default"/>
      </w:rPr>
    </w:lvl>
    <w:lvl w:ilvl="4" w:tplc="ED00CE20">
      <w:start w:val="1"/>
      <w:numFmt w:val="bullet"/>
      <w:lvlText w:val="•"/>
      <w:lvlJc w:val="left"/>
      <w:pPr>
        <w:ind w:left="4282" w:hanging="205"/>
      </w:pPr>
      <w:rPr>
        <w:rFonts w:hint="default"/>
      </w:rPr>
    </w:lvl>
    <w:lvl w:ilvl="5" w:tplc="21F40F58">
      <w:start w:val="1"/>
      <w:numFmt w:val="bullet"/>
      <w:lvlText w:val="•"/>
      <w:lvlJc w:val="left"/>
      <w:pPr>
        <w:ind w:left="5323" w:hanging="205"/>
      </w:pPr>
      <w:rPr>
        <w:rFonts w:hint="default"/>
      </w:rPr>
    </w:lvl>
    <w:lvl w:ilvl="6" w:tplc="111E3046">
      <w:start w:val="1"/>
      <w:numFmt w:val="bullet"/>
      <w:lvlText w:val="•"/>
      <w:lvlJc w:val="left"/>
      <w:pPr>
        <w:ind w:left="6363" w:hanging="205"/>
      </w:pPr>
      <w:rPr>
        <w:rFonts w:hint="default"/>
      </w:rPr>
    </w:lvl>
    <w:lvl w:ilvl="7" w:tplc="61CA1F4C">
      <w:start w:val="1"/>
      <w:numFmt w:val="bullet"/>
      <w:lvlText w:val="•"/>
      <w:lvlJc w:val="left"/>
      <w:pPr>
        <w:ind w:left="7404" w:hanging="205"/>
      </w:pPr>
      <w:rPr>
        <w:rFonts w:hint="default"/>
      </w:rPr>
    </w:lvl>
    <w:lvl w:ilvl="8" w:tplc="1D68895C">
      <w:start w:val="1"/>
      <w:numFmt w:val="bullet"/>
      <w:lvlText w:val="•"/>
      <w:lvlJc w:val="left"/>
      <w:pPr>
        <w:ind w:left="8445" w:hanging="205"/>
      </w:pPr>
      <w:rPr>
        <w:rFonts w:hint="default"/>
      </w:rPr>
    </w:lvl>
  </w:abstractNum>
  <w:abstractNum w:abstractNumId="8">
    <w:nsid w:val="2ADD0A9B"/>
    <w:multiLevelType w:val="hybridMultilevel"/>
    <w:tmpl w:val="FCE0C6D2"/>
    <w:lvl w:ilvl="0" w:tplc="23C2409E">
      <w:start w:val="1"/>
      <w:numFmt w:val="decimal"/>
      <w:lvlText w:val="%1)"/>
      <w:lvlJc w:val="left"/>
      <w:pPr>
        <w:ind w:left="396" w:hanging="236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</w:rPr>
    </w:lvl>
    <w:lvl w:ilvl="1" w:tplc="6316BDDC">
      <w:start w:val="1"/>
      <w:numFmt w:val="bullet"/>
      <w:lvlText w:val=""/>
      <w:lvlJc w:val="left"/>
      <w:pPr>
        <w:ind w:left="953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1F24EA0C">
      <w:start w:val="1"/>
      <w:numFmt w:val="bullet"/>
      <w:lvlText w:val=""/>
      <w:lvlJc w:val="left"/>
      <w:pPr>
        <w:ind w:left="1231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3" w:tplc="5F386334">
      <w:start w:val="1"/>
      <w:numFmt w:val="bullet"/>
      <w:lvlText w:val="•"/>
      <w:lvlJc w:val="left"/>
      <w:pPr>
        <w:ind w:left="1260" w:hanging="279"/>
      </w:pPr>
      <w:rPr>
        <w:rFonts w:hint="default"/>
      </w:rPr>
    </w:lvl>
    <w:lvl w:ilvl="4" w:tplc="172AEF7C">
      <w:start w:val="1"/>
      <w:numFmt w:val="bullet"/>
      <w:lvlText w:val="•"/>
      <w:lvlJc w:val="left"/>
      <w:pPr>
        <w:ind w:left="2583" w:hanging="279"/>
      </w:pPr>
      <w:rPr>
        <w:rFonts w:hint="default"/>
      </w:rPr>
    </w:lvl>
    <w:lvl w:ilvl="5" w:tplc="2B04A4D2">
      <w:start w:val="1"/>
      <w:numFmt w:val="bullet"/>
      <w:lvlText w:val="•"/>
      <w:lvlJc w:val="left"/>
      <w:pPr>
        <w:ind w:left="3907" w:hanging="279"/>
      </w:pPr>
      <w:rPr>
        <w:rFonts w:hint="default"/>
      </w:rPr>
    </w:lvl>
    <w:lvl w:ilvl="6" w:tplc="967A45E6">
      <w:start w:val="1"/>
      <w:numFmt w:val="bullet"/>
      <w:lvlText w:val="•"/>
      <w:lvlJc w:val="left"/>
      <w:pPr>
        <w:ind w:left="5231" w:hanging="279"/>
      </w:pPr>
      <w:rPr>
        <w:rFonts w:hint="default"/>
      </w:rPr>
    </w:lvl>
    <w:lvl w:ilvl="7" w:tplc="F426E5EE">
      <w:start w:val="1"/>
      <w:numFmt w:val="bullet"/>
      <w:lvlText w:val="•"/>
      <w:lvlJc w:val="left"/>
      <w:pPr>
        <w:ind w:left="6555" w:hanging="279"/>
      </w:pPr>
      <w:rPr>
        <w:rFonts w:hint="default"/>
      </w:rPr>
    </w:lvl>
    <w:lvl w:ilvl="8" w:tplc="63DC546A">
      <w:start w:val="1"/>
      <w:numFmt w:val="bullet"/>
      <w:lvlText w:val="•"/>
      <w:lvlJc w:val="left"/>
      <w:pPr>
        <w:ind w:left="7878" w:hanging="279"/>
      </w:pPr>
      <w:rPr>
        <w:rFonts w:hint="default"/>
      </w:rPr>
    </w:lvl>
  </w:abstractNum>
  <w:abstractNum w:abstractNumId="9">
    <w:nsid w:val="2BD41A41"/>
    <w:multiLevelType w:val="hybridMultilevel"/>
    <w:tmpl w:val="EBBC4702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34EB4E51"/>
    <w:multiLevelType w:val="hybridMultilevel"/>
    <w:tmpl w:val="6F8E3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84BD6"/>
    <w:multiLevelType w:val="hybridMultilevel"/>
    <w:tmpl w:val="3C26CF6E"/>
    <w:lvl w:ilvl="0" w:tplc="39FCC36E">
      <w:start w:val="1"/>
      <w:numFmt w:val="bullet"/>
      <w:lvlText w:val=""/>
      <w:lvlJc w:val="left"/>
      <w:pPr>
        <w:ind w:left="799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1" w:tplc="F8629424">
      <w:start w:val="1"/>
      <w:numFmt w:val="bullet"/>
      <w:lvlText w:val="•"/>
      <w:lvlJc w:val="left"/>
      <w:pPr>
        <w:ind w:left="1716" w:hanging="279"/>
      </w:pPr>
      <w:rPr>
        <w:rFonts w:hint="default"/>
      </w:rPr>
    </w:lvl>
    <w:lvl w:ilvl="2" w:tplc="B71EAC34">
      <w:start w:val="1"/>
      <w:numFmt w:val="bullet"/>
      <w:lvlText w:val="•"/>
      <w:lvlJc w:val="left"/>
      <w:pPr>
        <w:ind w:left="2633" w:hanging="279"/>
      </w:pPr>
      <w:rPr>
        <w:rFonts w:hint="default"/>
      </w:rPr>
    </w:lvl>
    <w:lvl w:ilvl="3" w:tplc="DE12FC5E">
      <w:start w:val="1"/>
      <w:numFmt w:val="bullet"/>
      <w:lvlText w:val="•"/>
      <w:lvlJc w:val="left"/>
      <w:pPr>
        <w:ind w:left="3549" w:hanging="279"/>
      </w:pPr>
      <w:rPr>
        <w:rFonts w:hint="default"/>
      </w:rPr>
    </w:lvl>
    <w:lvl w:ilvl="4" w:tplc="6C0CA2E8">
      <w:start w:val="1"/>
      <w:numFmt w:val="bullet"/>
      <w:lvlText w:val="•"/>
      <w:lvlJc w:val="left"/>
      <w:pPr>
        <w:ind w:left="4466" w:hanging="279"/>
      </w:pPr>
      <w:rPr>
        <w:rFonts w:hint="default"/>
      </w:rPr>
    </w:lvl>
    <w:lvl w:ilvl="5" w:tplc="45788B5A">
      <w:start w:val="1"/>
      <w:numFmt w:val="bullet"/>
      <w:lvlText w:val="•"/>
      <w:lvlJc w:val="left"/>
      <w:pPr>
        <w:ind w:left="5383" w:hanging="279"/>
      </w:pPr>
      <w:rPr>
        <w:rFonts w:hint="default"/>
      </w:rPr>
    </w:lvl>
    <w:lvl w:ilvl="6" w:tplc="70CA86B8">
      <w:start w:val="1"/>
      <w:numFmt w:val="bullet"/>
      <w:lvlText w:val="•"/>
      <w:lvlJc w:val="left"/>
      <w:pPr>
        <w:ind w:left="6299" w:hanging="279"/>
      </w:pPr>
      <w:rPr>
        <w:rFonts w:hint="default"/>
      </w:rPr>
    </w:lvl>
    <w:lvl w:ilvl="7" w:tplc="D5B2CE76">
      <w:start w:val="1"/>
      <w:numFmt w:val="bullet"/>
      <w:lvlText w:val="•"/>
      <w:lvlJc w:val="left"/>
      <w:pPr>
        <w:ind w:left="7216" w:hanging="279"/>
      </w:pPr>
      <w:rPr>
        <w:rFonts w:hint="default"/>
      </w:rPr>
    </w:lvl>
    <w:lvl w:ilvl="8" w:tplc="40F666F4">
      <w:start w:val="1"/>
      <w:numFmt w:val="bullet"/>
      <w:lvlText w:val="•"/>
      <w:lvlJc w:val="left"/>
      <w:pPr>
        <w:ind w:left="8133" w:hanging="279"/>
      </w:pPr>
      <w:rPr>
        <w:rFonts w:hint="default"/>
      </w:rPr>
    </w:lvl>
  </w:abstractNum>
  <w:abstractNum w:abstractNumId="12">
    <w:nsid w:val="43537785"/>
    <w:multiLevelType w:val="hybridMultilevel"/>
    <w:tmpl w:val="E800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72A63"/>
    <w:multiLevelType w:val="hybridMultilevel"/>
    <w:tmpl w:val="A972098A"/>
    <w:lvl w:ilvl="0" w:tplc="3C281B24">
      <w:start w:val="1"/>
      <w:numFmt w:val="bullet"/>
      <w:lvlText w:val=""/>
      <w:lvlJc w:val="left"/>
      <w:pPr>
        <w:ind w:left="662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1" w:tplc="9C7E018C">
      <w:start w:val="1"/>
      <w:numFmt w:val="bullet"/>
      <w:lvlText w:val="•"/>
      <w:lvlJc w:val="left"/>
      <w:pPr>
        <w:ind w:left="1590" w:hanging="279"/>
      </w:pPr>
      <w:rPr>
        <w:rFonts w:hint="default"/>
      </w:rPr>
    </w:lvl>
    <w:lvl w:ilvl="2" w:tplc="B95A34DE">
      <w:start w:val="1"/>
      <w:numFmt w:val="bullet"/>
      <w:lvlText w:val="•"/>
      <w:lvlJc w:val="left"/>
      <w:pPr>
        <w:ind w:left="2521" w:hanging="279"/>
      </w:pPr>
      <w:rPr>
        <w:rFonts w:hint="default"/>
      </w:rPr>
    </w:lvl>
    <w:lvl w:ilvl="3" w:tplc="BAE42DB2">
      <w:start w:val="1"/>
      <w:numFmt w:val="bullet"/>
      <w:lvlText w:val="•"/>
      <w:lvlJc w:val="left"/>
      <w:pPr>
        <w:ind w:left="3451" w:hanging="279"/>
      </w:pPr>
      <w:rPr>
        <w:rFonts w:hint="default"/>
      </w:rPr>
    </w:lvl>
    <w:lvl w:ilvl="4" w:tplc="8A8EF82E">
      <w:start w:val="1"/>
      <w:numFmt w:val="bullet"/>
      <w:lvlText w:val="•"/>
      <w:lvlJc w:val="left"/>
      <w:pPr>
        <w:ind w:left="4382" w:hanging="279"/>
      </w:pPr>
      <w:rPr>
        <w:rFonts w:hint="default"/>
      </w:rPr>
    </w:lvl>
    <w:lvl w:ilvl="5" w:tplc="BF884EC4">
      <w:start w:val="1"/>
      <w:numFmt w:val="bullet"/>
      <w:lvlText w:val="•"/>
      <w:lvlJc w:val="left"/>
      <w:pPr>
        <w:ind w:left="5313" w:hanging="279"/>
      </w:pPr>
      <w:rPr>
        <w:rFonts w:hint="default"/>
      </w:rPr>
    </w:lvl>
    <w:lvl w:ilvl="6" w:tplc="222EC2F8">
      <w:start w:val="1"/>
      <w:numFmt w:val="bullet"/>
      <w:lvlText w:val="•"/>
      <w:lvlJc w:val="left"/>
      <w:pPr>
        <w:ind w:left="6243" w:hanging="279"/>
      </w:pPr>
      <w:rPr>
        <w:rFonts w:hint="default"/>
      </w:rPr>
    </w:lvl>
    <w:lvl w:ilvl="7" w:tplc="540E3430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5D3EAA08">
      <w:start w:val="1"/>
      <w:numFmt w:val="bullet"/>
      <w:lvlText w:val="•"/>
      <w:lvlJc w:val="left"/>
      <w:pPr>
        <w:ind w:left="8105" w:hanging="279"/>
      </w:pPr>
      <w:rPr>
        <w:rFonts w:hint="default"/>
      </w:rPr>
    </w:lvl>
  </w:abstractNum>
  <w:abstractNum w:abstractNumId="14">
    <w:nsid w:val="7F343660"/>
    <w:multiLevelType w:val="hybridMultilevel"/>
    <w:tmpl w:val="8200A178"/>
    <w:lvl w:ilvl="0" w:tplc="14C8A2DA">
      <w:start w:val="1"/>
      <w:numFmt w:val="bullet"/>
      <w:lvlText w:val="•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674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3962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244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338" w:hanging="567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2"/>
    <w:rsid w:val="00024792"/>
    <w:rsid w:val="00087E05"/>
    <w:rsid w:val="000B1E99"/>
    <w:rsid w:val="00187D1A"/>
    <w:rsid w:val="001A6B04"/>
    <w:rsid w:val="001D1662"/>
    <w:rsid w:val="001D29F5"/>
    <w:rsid w:val="001F215D"/>
    <w:rsid w:val="00221A5C"/>
    <w:rsid w:val="00245324"/>
    <w:rsid w:val="002B2CEC"/>
    <w:rsid w:val="002F1579"/>
    <w:rsid w:val="002F3B96"/>
    <w:rsid w:val="0033451D"/>
    <w:rsid w:val="00343E8D"/>
    <w:rsid w:val="00367E01"/>
    <w:rsid w:val="00386D77"/>
    <w:rsid w:val="003902C9"/>
    <w:rsid w:val="0039768B"/>
    <w:rsid w:val="003C1901"/>
    <w:rsid w:val="003C500B"/>
    <w:rsid w:val="003D243A"/>
    <w:rsid w:val="0042565B"/>
    <w:rsid w:val="00436F65"/>
    <w:rsid w:val="00451E7C"/>
    <w:rsid w:val="0049528C"/>
    <w:rsid w:val="004E19E8"/>
    <w:rsid w:val="00500EF4"/>
    <w:rsid w:val="00583B8F"/>
    <w:rsid w:val="0058434E"/>
    <w:rsid w:val="005B4AAF"/>
    <w:rsid w:val="005E5568"/>
    <w:rsid w:val="0067097B"/>
    <w:rsid w:val="00713D1E"/>
    <w:rsid w:val="00781378"/>
    <w:rsid w:val="0080094B"/>
    <w:rsid w:val="00811658"/>
    <w:rsid w:val="00844F16"/>
    <w:rsid w:val="008635FD"/>
    <w:rsid w:val="00877C0B"/>
    <w:rsid w:val="0089749A"/>
    <w:rsid w:val="008B0E09"/>
    <w:rsid w:val="008E22D3"/>
    <w:rsid w:val="00906160"/>
    <w:rsid w:val="00934356"/>
    <w:rsid w:val="00944C75"/>
    <w:rsid w:val="00964DAF"/>
    <w:rsid w:val="009C3757"/>
    <w:rsid w:val="009F7371"/>
    <w:rsid w:val="00A70A04"/>
    <w:rsid w:val="00AA477B"/>
    <w:rsid w:val="00AF6F48"/>
    <w:rsid w:val="00B15B87"/>
    <w:rsid w:val="00B226C8"/>
    <w:rsid w:val="00B34BD4"/>
    <w:rsid w:val="00B41A29"/>
    <w:rsid w:val="00B42723"/>
    <w:rsid w:val="00BE0D99"/>
    <w:rsid w:val="00C309EC"/>
    <w:rsid w:val="00C4685A"/>
    <w:rsid w:val="00C50882"/>
    <w:rsid w:val="00C71790"/>
    <w:rsid w:val="00D12736"/>
    <w:rsid w:val="00D17932"/>
    <w:rsid w:val="00D50391"/>
    <w:rsid w:val="00D7493C"/>
    <w:rsid w:val="00D92FBD"/>
    <w:rsid w:val="00E468FA"/>
    <w:rsid w:val="00E64912"/>
    <w:rsid w:val="00EB0651"/>
    <w:rsid w:val="00ED22AA"/>
    <w:rsid w:val="00F26763"/>
    <w:rsid w:val="00F530ED"/>
    <w:rsid w:val="00F627CD"/>
    <w:rsid w:val="00F7056D"/>
    <w:rsid w:val="00FE07C9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A4EE3-5C79-46D4-A370-40E45EC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16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06160"/>
    <w:pPr>
      <w:ind w:left="11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16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906160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0616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906160"/>
    <w:pPr>
      <w:ind w:left="674" w:hanging="278"/>
    </w:pPr>
  </w:style>
  <w:style w:type="paragraph" w:styleId="a6">
    <w:name w:val="Balloon Text"/>
    <w:basedOn w:val="a"/>
    <w:link w:val="a7"/>
    <w:uiPriority w:val="99"/>
    <w:semiHidden/>
    <w:unhideWhenUsed/>
    <w:rsid w:val="00FF26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67D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FF26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267D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FF26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267D"/>
    <w:rPr>
      <w:rFonts w:ascii="Times New Roman" w:eastAsia="Times New Roman" w:hAnsi="Times New Roman" w:cs="Times New Roman"/>
      <w:lang w:val="en-US"/>
    </w:rPr>
  </w:style>
  <w:style w:type="character" w:styleId="ac">
    <w:name w:val="page number"/>
    <w:basedOn w:val="a0"/>
    <w:rsid w:val="00FF267D"/>
  </w:style>
  <w:style w:type="paragraph" w:styleId="ad">
    <w:name w:val="No Spacing"/>
    <w:qFormat/>
    <w:rsid w:val="003902C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78137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yeinst.kz/upload/images/42333_988848_1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D1D2-C82D-4175-9CE2-3512D70F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2016-02-26T09:27:00Z</cp:lastPrinted>
  <dcterms:created xsi:type="dcterms:W3CDTF">2021-10-12T07:51:00Z</dcterms:created>
  <dcterms:modified xsi:type="dcterms:W3CDTF">2021-10-12T08:05:00Z</dcterms:modified>
</cp:coreProperties>
</file>